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7E3D" w:rsidRDefault="00117E3D">
      <w:pPr>
        <w:pStyle w:val="ConsPlusTitlePage"/>
      </w:pPr>
      <w:r>
        <w:t xml:space="preserve">Документ предоставлен </w:t>
      </w:r>
      <w:hyperlink r:id="rId5">
        <w:r>
          <w:rPr>
            <w:color w:val="0000FF"/>
          </w:rPr>
          <w:t>КонсультантПлюс</w:t>
        </w:r>
      </w:hyperlink>
      <w:r>
        <w:br/>
      </w:r>
    </w:p>
    <w:p w:rsidR="00117E3D" w:rsidRDefault="00117E3D">
      <w:pPr>
        <w:pStyle w:val="ConsPlusNormal"/>
        <w:outlineLvl w:val="0"/>
      </w:pPr>
    </w:p>
    <w:p w:rsidR="00117E3D" w:rsidRDefault="00117E3D">
      <w:pPr>
        <w:pStyle w:val="ConsPlusTitle"/>
        <w:jc w:val="center"/>
        <w:outlineLvl w:val="0"/>
      </w:pPr>
      <w:r>
        <w:t>АДМИНИСТРАЦИЯ ГОРОДА ПОКАЧИ</w:t>
      </w:r>
    </w:p>
    <w:p w:rsidR="00117E3D" w:rsidRDefault="00117E3D">
      <w:pPr>
        <w:pStyle w:val="ConsPlusTitle"/>
        <w:jc w:val="center"/>
      </w:pPr>
    </w:p>
    <w:p w:rsidR="00117E3D" w:rsidRDefault="00117E3D">
      <w:pPr>
        <w:pStyle w:val="ConsPlusTitle"/>
        <w:jc w:val="center"/>
      </w:pPr>
      <w:r>
        <w:t>ПОСТАНОВЛЕНИЕ</w:t>
      </w:r>
    </w:p>
    <w:p w:rsidR="00117E3D" w:rsidRDefault="00117E3D">
      <w:pPr>
        <w:pStyle w:val="ConsPlusTitle"/>
        <w:jc w:val="center"/>
      </w:pPr>
      <w:r>
        <w:t>от 29 августа 2022 г. N 923</w:t>
      </w:r>
    </w:p>
    <w:p w:rsidR="00117E3D" w:rsidRDefault="00117E3D">
      <w:pPr>
        <w:pStyle w:val="ConsPlusTitle"/>
        <w:jc w:val="center"/>
      </w:pPr>
    </w:p>
    <w:p w:rsidR="00117E3D" w:rsidRDefault="00117E3D">
      <w:pPr>
        <w:pStyle w:val="ConsPlusTitle"/>
        <w:jc w:val="center"/>
      </w:pPr>
      <w:r>
        <w:t>ОБ УТВЕРЖДЕНИИ АДМИНИСТРАТИВНОГО РЕГЛАМЕНТА ПРЕДОСТАВЛЕНИЯ</w:t>
      </w:r>
    </w:p>
    <w:p w:rsidR="00117E3D" w:rsidRDefault="00117E3D">
      <w:pPr>
        <w:pStyle w:val="ConsPlusTitle"/>
        <w:jc w:val="center"/>
      </w:pPr>
      <w:r>
        <w:t>МУНИЦИПАЛЬНОЙ УСЛУГИ "УСТАНОВКА ИНФОРМАЦИОННОЙ ВЫВЕСКИ,</w:t>
      </w:r>
    </w:p>
    <w:p w:rsidR="00117E3D" w:rsidRDefault="00117E3D">
      <w:pPr>
        <w:pStyle w:val="ConsPlusTitle"/>
        <w:jc w:val="center"/>
      </w:pPr>
      <w:r>
        <w:t>СОГЛАСОВАНИЕ ДИЗАЙН-ПРОЕКТА РАЗМЕЩЕНИЯ ВЫВЕСКИ"</w:t>
      </w:r>
    </w:p>
    <w:p w:rsidR="00117E3D" w:rsidRDefault="00117E3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17E3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17E3D" w:rsidRDefault="00117E3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17E3D" w:rsidRDefault="00117E3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17E3D" w:rsidRDefault="00117E3D">
            <w:pPr>
              <w:pStyle w:val="ConsPlusNormal"/>
              <w:jc w:val="center"/>
            </w:pPr>
            <w:r>
              <w:rPr>
                <w:color w:val="392C69"/>
              </w:rPr>
              <w:t>Список изменяющих документов</w:t>
            </w:r>
          </w:p>
          <w:p w:rsidR="00117E3D" w:rsidRDefault="00117E3D">
            <w:pPr>
              <w:pStyle w:val="ConsPlusNormal"/>
              <w:jc w:val="center"/>
            </w:pPr>
            <w:r>
              <w:rPr>
                <w:color w:val="392C69"/>
              </w:rPr>
              <w:t xml:space="preserve">(в ред. постановлений Администрации города Покачи от 24.01.2023 </w:t>
            </w:r>
            <w:hyperlink r:id="rId6">
              <w:r>
                <w:rPr>
                  <w:color w:val="0000FF"/>
                </w:rPr>
                <w:t>N 21</w:t>
              </w:r>
            </w:hyperlink>
            <w:r>
              <w:rPr>
                <w:color w:val="392C69"/>
              </w:rPr>
              <w:t>,</w:t>
            </w:r>
          </w:p>
          <w:p w:rsidR="00117E3D" w:rsidRDefault="00117E3D">
            <w:pPr>
              <w:pStyle w:val="ConsPlusNormal"/>
              <w:jc w:val="center"/>
            </w:pPr>
            <w:r>
              <w:rPr>
                <w:color w:val="392C69"/>
              </w:rPr>
              <w:t xml:space="preserve">от 31.01.2023 </w:t>
            </w:r>
            <w:hyperlink r:id="rId7">
              <w:r>
                <w:rPr>
                  <w:color w:val="0000FF"/>
                </w:rPr>
                <w:t>N 54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17E3D" w:rsidRDefault="00117E3D">
            <w:pPr>
              <w:pStyle w:val="ConsPlusNormal"/>
            </w:pPr>
          </w:p>
        </w:tc>
      </w:tr>
    </w:tbl>
    <w:p w:rsidR="00117E3D" w:rsidRDefault="00117E3D">
      <w:pPr>
        <w:pStyle w:val="ConsPlusNormal"/>
        <w:ind w:firstLine="540"/>
        <w:jc w:val="both"/>
      </w:pPr>
    </w:p>
    <w:p w:rsidR="00117E3D" w:rsidRDefault="00117E3D">
      <w:pPr>
        <w:pStyle w:val="ConsPlusNormal"/>
        <w:ind w:firstLine="540"/>
        <w:jc w:val="both"/>
      </w:pPr>
      <w:r>
        <w:t xml:space="preserve">В соответствии с </w:t>
      </w:r>
      <w:hyperlink r:id="rId8">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9">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117E3D" w:rsidRDefault="00117E3D">
      <w:pPr>
        <w:pStyle w:val="ConsPlusNormal"/>
        <w:spacing w:before="220"/>
        <w:ind w:firstLine="540"/>
        <w:jc w:val="both"/>
      </w:pPr>
      <w:r>
        <w:t xml:space="preserve">1. Утвердить административный </w:t>
      </w:r>
      <w:hyperlink w:anchor="P31">
        <w:r>
          <w:rPr>
            <w:color w:val="0000FF"/>
          </w:rPr>
          <w:t>регламент</w:t>
        </w:r>
      </w:hyperlink>
      <w:r>
        <w:t xml:space="preserve"> предоставления муниципальной услуги "Установка информационной вывески, согласование дизайн-проекта размещения вывески" согласно приложению к настоящему постановлению.</w:t>
      </w:r>
    </w:p>
    <w:p w:rsidR="00117E3D" w:rsidRDefault="00117E3D">
      <w:pPr>
        <w:pStyle w:val="ConsPlusNormal"/>
        <w:spacing w:before="220"/>
        <w:ind w:firstLine="540"/>
        <w:jc w:val="both"/>
      </w:pPr>
      <w:r>
        <w:t>2. Постановление вступает в силу после официального опубликования.</w:t>
      </w:r>
    </w:p>
    <w:p w:rsidR="00117E3D" w:rsidRDefault="00117E3D">
      <w:pPr>
        <w:pStyle w:val="ConsPlusNormal"/>
        <w:spacing w:before="220"/>
        <w:ind w:firstLine="540"/>
        <w:jc w:val="both"/>
      </w:pPr>
      <w:r>
        <w:t>3. Опубликовать настоящее постановление в газете "Покачевский вестник".</w:t>
      </w:r>
    </w:p>
    <w:p w:rsidR="00117E3D" w:rsidRDefault="00117E3D">
      <w:pPr>
        <w:pStyle w:val="ConsPlusNormal"/>
        <w:spacing w:before="220"/>
        <w:ind w:firstLine="540"/>
        <w:jc w:val="both"/>
      </w:pPr>
      <w:r>
        <w:t>4. Контроль за выполнением настоящего постановления возложить на заместителя главы города Покачи Вафина Н.Ш.</w:t>
      </w:r>
    </w:p>
    <w:p w:rsidR="00117E3D" w:rsidRDefault="00117E3D">
      <w:pPr>
        <w:pStyle w:val="ConsPlusNormal"/>
        <w:ind w:firstLine="540"/>
        <w:jc w:val="both"/>
      </w:pPr>
    </w:p>
    <w:p w:rsidR="00117E3D" w:rsidRDefault="00117E3D">
      <w:pPr>
        <w:pStyle w:val="ConsPlusNormal"/>
        <w:jc w:val="right"/>
      </w:pPr>
      <w:r>
        <w:t>Глава города Покачи</w:t>
      </w:r>
    </w:p>
    <w:p w:rsidR="00117E3D" w:rsidRDefault="00117E3D">
      <w:pPr>
        <w:pStyle w:val="ConsPlusNormal"/>
        <w:jc w:val="right"/>
      </w:pPr>
      <w:r>
        <w:t>В.Л.ТАНЕНКОВ</w:t>
      </w: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jc w:val="right"/>
        <w:outlineLvl w:val="0"/>
      </w:pPr>
      <w:r>
        <w:t>Приложение</w:t>
      </w:r>
    </w:p>
    <w:p w:rsidR="00117E3D" w:rsidRDefault="00117E3D">
      <w:pPr>
        <w:pStyle w:val="ConsPlusNormal"/>
        <w:jc w:val="right"/>
      </w:pPr>
      <w:r>
        <w:t>к постановлению администрации</w:t>
      </w:r>
    </w:p>
    <w:p w:rsidR="00117E3D" w:rsidRDefault="00117E3D">
      <w:pPr>
        <w:pStyle w:val="ConsPlusNormal"/>
        <w:jc w:val="right"/>
      </w:pPr>
      <w:r>
        <w:t>города Покачи</w:t>
      </w:r>
    </w:p>
    <w:p w:rsidR="00117E3D" w:rsidRDefault="00117E3D">
      <w:pPr>
        <w:pStyle w:val="ConsPlusNormal"/>
        <w:jc w:val="right"/>
      </w:pPr>
      <w:r>
        <w:t>от 29.08.2022 N 923</w:t>
      </w:r>
    </w:p>
    <w:p w:rsidR="00117E3D" w:rsidRDefault="00117E3D">
      <w:pPr>
        <w:pStyle w:val="ConsPlusNormal"/>
      </w:pPr>
    </w:p>
    <w:p w:rsidR="00117E3D" w:rsidRDefault="00117E3D">
      <w:pPr>
        <w:pStyle w:val="ConsPlusTitle"/>
        <w:jc w:val="center"/>
      </w:pPr>
      <w:bookmarkStart w:id="0" w:name="P31"/>
      <w:bookmarkEnd w:id="0"/>
      <w:r>
        <w:t>АДМИНИСТРАТИВНЫЙ РЕГЛАМЕНТ</w:t>
      </w:r>
    </w:p>
    <w:p w:rsidR="00117E3D" w:rsidRDefault="00117E3D">
      <w:pPr>
        <w:pStyle w:val="ConsPlusTitle"/>
        <w:jc w:val="center"/>
      </w:pPr>
      <w:r>
        <w:t>ПРЕДОСТАВЛЕНИЯ МУНИЦИПАЛЬНОЙ УСЛУГИ "УСТАНОВКА</w:t>
      </w:r>
    </w:p>
    <w:p w:rsidR="00117E3D" w:rsidRDefault="00117E3D">
      <w:pPr>
        <w:pStyle w:val="ConsPlusTitle"/>
        <w:jc w:val="center"/>
      </w:pPr>
      <w:r>
        <w:t>ИНФОРМАЦИОННОЙ ВЫВЕСКИ, СОГЛАСОВАНИЕ ДИЗАЙН-ПРОЕКТА</w:t>
      </w:r>
    </w:p>
    <w:p w:rsidR="00117E3D" w:rsidRDefault="00117E3D">
      <w:pPr>
        <w:pStyle w:val="ConsPlusTitle"/>
        <w:jc w:val="center"/>
      </w:pPr>
      <w:r>
        <w:t>РАЗМЕЩЕНИЯ ВЫВЕСКИ"</w:t>
      </w:r>
    </w:p>
    <w:p w:rsidR="00117E3D" w:rsidRDefault="00117E3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17E3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17E3D" w:rsidRDefault="00117E3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17E3D" w:rsidRDefault="00117E3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17E3D" w:rsidRDefault="00117E3D">
            <w:pPr>
              <w:pStyle w:val="ConsPlusNormal"/>
              <w:jc w:val="center"/>
            </w:pPr>
            <w:r>
              <w:rPr>
                <w:color w:val="392C69"/>
              </w:rPr>
              <w:t>Список изменяющих документов</w:t>
            </w:r>
          </w:p>
          <w:p w:rsidR="00117E3D" w:rsidRDefault="00117E3D">
            <w:pPr>
              <w:pStyle w:val="ConsPlusNormal"/>
              <w:jc w:val="center"/>
            </w:pPr>
            <w:r>
              <w:rPr>
                <w:color w:val="392C69"/>
              </w:rPr>
              <w:t xml:space="preserve">(в ред. постановлений Администрации города Покачи от 24.01.2023 </w:t>
            </w:r>
            <w:hyperlink r:id="rId10">
              <w:r>
                <w:rPr>
                  <w:color w:val="0000FF"/>
                </w:rPr>
                <w:t>N 21</w:t>
              </w:r>
            </w:hyperlink>
            <w:r>
              <w:rPr>
                <w:color w:val="392C69"/>
              </w:rPr>
              <w:t>,</w:t>
            </w:r>
          </w:p>
          <w:p w:rsidR="00117E3D" w:rsidRDefault="00117E3D">
            <w:pPr>
              <w:pStyle w:val="ConsPlusNormal"/>
              <w:jc w:val="center"/>
            </w:pPr>
            <w:r>
              <w:rPr>
                <w:color w:val="392C69"/>
              </w:rPr>
              <w:t xml:space="preserve">от 31.01.2023 </w:t>
            </w:r>
            <w:hyperlink r:id="rId11">
              <w:r>
                <w:rPr>
                  <w:color w:val="0000FF"/>
                </w:rPr>
                <w:t>N 54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17E3D" w:rsidRDefault="00117E3D">
            <w:pPr>
              <w:pStyle w:val="ConsPlusNormal"/>
            </w:pPr>
          </w:p>
        </w:tc>
      </w:tr>
    </w:tbl>
    <w:p w:rsidR="00117E3D" w:rsidRDefault="00117E3D">
      <w:pPr>
        <w:pStyle w:val="ConsPlusNormal"/>
      </w:pPr>
    </w:p>
    <w:p w:rsidR="00117E3D" w:rsidRDefault="00117E3D">
      <w:pPr>
        <w:pStyle w:val="ConsPlusTitle"/>
        <w:ind w:firstLine="540"/>
        <w:jc w:val="both"/>
        <w:outlineLvl w:val="1"/>
      </w:pPr>
      <w:r>
        <w:t>Статья 1. Общие положения</w:t>
      </w:r>
    </w:p>
    <w:p w:rsidR="00117E3D" w:rsidRDefault="00117E3D">
      <w:pPr>
        <w:pStyle w:val="ConsPlusNormal"/>
        <w:ind w:firstLine="540"/>
        <w:jc w:val="both"/>
      </w:pPr>
    </w:p>
    <w:p w:rsidR="00117E3D" w:rsidRDefault="00117E3D">
      <w:pPr>
        <w:pStyle w:val="ConsPlusNormal"/>
        <w:ind w:firstLine="540"/>
        <w:jc w:val="both"/>
      </w:pPr>
      <w:r>
        <w:t>1. Административный регламент предоставления муниципальной услуги "Установка информационной вывески, согласование дизайн-проекта размещения вывески"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администрацией города Покачи (далее - уполномоченный орган) полномочий по предоставлению муниципальной услуги "Установка информационной вывески, согласование дизайн-проекта размещения вывески" (далее - муниципальная услуга).</w:t>
      </w:r>
    </w:p>
    <w:p w:rsidR="00117E3D" w:rsidRDefault="00117E3D">
      <w:pPr>
        <w:pStyle w:val="ConsPlusNormal"/>
        <w:spacing w:before="220"/>
        <w:ind w:firstLine="540"/>
        <w:jc w:val="both"/>
      </w:pPr>
      <w:r>
        <w:t>Структура административного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муниципальной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117E3D" w:rsidRDefault="00117E3D">
      <w:pPr>
        <w:pStyle w:val="ConsPlusNormal"/>
        <w:jc w:val="both"/>
      </w:pPr>
      <w:r>
        <w:t xml:space="preserve">(абзац введен </w:t>
      </w:r>
      <w:hyperlink r:id="rId12">
        <w:r>
          <w:rPr>
            <w:color w:val="0000FF"/>
          </w:rPr>
          <w:t>постановлением</w:t>
        </w:r>
      </w:hyperlink>
      <w:r>
        <w:t xml:space="preserve"> Администрации города Покачи от 31.01.2023 N 54)</w:t>
      </w:r>
    </w:p>
    <w:p w:rsidR="00117E3D" w:rsidRDefault="00117E3D">
      <w:pPr>
        <w:pStyle w:val="ConsPlusNormal"/>
        <w:spacing w:before="220"/>
        <w:ind w:firstLine="540"/>
        <w:jc w:val="both"/>
      </w:pPr>
      <w:bookmarkStart w:id="1" w:name="P44"/>
      <w:bookmarkEnd w:id="1"/>
      <w:r>
        <w:t>2. Круг заявителей.</w:t>
      </w:r>
    </w:p>
    <w:p w:rsidR="00117E3D" w:rsidRDefault="00117E3D">
      <w:pPr>
        <w:pStyle w:val="ConsPlusNormal"/>
        <w:spacing w:before="220"/>
        <w:ind w:firstLine="540"/>
        <w:jc w:val="both"/>
      </w:pPr>
      <w:r>
        <w:t>1) заявителями на получение муниципальной услуги являются индивидуальные предприниматели и юридические лица (далее - Заявитель);</w:t>
      </w:r>
    </w:p>
    <w:p w:rsidR="00117E3D" w:rsidRDefault="00117E3D">
      <w:pPr>
        <w:pStyle w:val="ConsPlusNormal"/>
        <w:spacing w:before="220"/>
        <w:ind w:firstLine="540"/>
        <w:jc w:val="both"/>
      </w:pPr>
      <w:r>
        <w:t xml:space="preserve">2) интересы Заявителей, указанных в </w:t>
      </w:r>
      <w:hyperlink w:anchor="P44">
        <w:r>
          <w:rPr>
            <w:color w:val="0000FF"/>
          </w:rPr>
          <w:t>части 2 статьи 1</w:t>
        </w:r>
      </w:hyperlink>
      <w:r>
        <w:t xml:space="preserve"> Административного регламента, могут представлять лица, обладающие соответствующими полномочиями (далее - представитель).</w:t>
      </w:r>
    </w:p>
    <w:p w:rsidR="00117E3D" w:rsidRDefault="00117E3D">
      <w:pPr>
        <w:pStyle w:val="ConsPlusNormal"/>
        <w:spacing w:before="220"/>
        <w:ind w:firstLine="540"/>
        <w:jc w:val="both"/>
      </w:pPr>
      <w:bookmarkStart w:id="2" w:name="P47"/>
      <w:bookmarkEnd w:id="2"/>
      <w:r>
        <w:t>3. Требования к порядку информирования о предоставлении муниципальной услуги.</w:t>
      </w:r>
    </w:p>
    <w:p w:rsidR="00117E3D" w:rsidRDefault="00117E3D">
      <w:pPr>
        <w:pStyle w:val="ConsPlusNormal"/>
        <w:spacing w:before="220"/>
        <w:ind w:firstLine="540"/>
        <w:jc w:val="both"/>
      </w:pPr>
      <w:r>
        <w:t>Информирование о порядке предоставления муниципальной услуги осуществляется:</w:t>
      </w:r>
    </w:p>
    <w:p w:rsidR="00117E3D" w:rsidRDefault="00117E3D">
      <w:pPr>
        <w:pStyle w:val="ConsPlusNormal"/>
        <w:spacing w:before="220"/>
        <w:ind w:firstLine="540"/>
        <w:jc w:val="both"/>
      </w:pPr>
      <w:r>
        <w:t>1) непосредственно при личном приеме Заявителя в уполномоченный орган или в многофункциональном центре предоставления государственных и муниципальных услуг (далее - многофункциональный центр);</w:t>
      </w:r>
    </w:p>
    <w:p w:rsidR="00117E3D" w:rsidRDefault="00117E3D">
      <w:pPr>
        <w:pStyle w:val="ConsPlusNormal"/>
        <w:spacing w:before="220"/>
        <w:ind w:firstLine="540"/>
        <w:jc w:val="both"/>
      </w:pPr>
      <w:bookmarkStart w:id="3" w:name="P50"/>
      <w:bookmarkEnd w:id="3"/>
      <w:r>
        <w:t>2) по телефону в уполномоченном органе государственной власти, органе местного самоуправления, организации или многофункциональном центре;</w:t>
      </w:r>
    </w:p>
    <w:p w:rsidR="00117E3D" w:rsidRDefault="00117E3D">
      <w:pPr>
        <w:pStyle w:val="ConsPlusNormal"/>
        <w:spacing w:before="220"/>
        <w:ind w:firstLine="540"/>
        <w:jc w:val="both"/>
      </w:pPr>
      <w:r>
        <w:t>3) письменно, в том числе посредством электронной почты, факсимильной связи;</w:t>
      </w:r>
    </w:p>
    <w:p w:rsidR="00117E3D" w:rsidRDefault="00117E3D">
      <w:pPr>
        <w:pStyle w:val="ConsPlusNormal"/>
        <w:spacing w:before="220"/>
        <w:ind w:firstLine="540"/>
        <w:jc w:val="both"/>
      </w:pPr>
      <w:r>
        <w:t>4) посредством размещения в открытой и доступной форме информации:</w:t>
      </w:r>
    </w:p>
    <w:p w:rsidR="00117E3D" w:rsidRDefault="00117E3D">
      <w:pPr>
        <w:pStyle w:val="ConsPlusNormal"/>
        <w:spacing w:before="220"/>
        <w:ind w:firstLine="540"/>
        <w:jc w:val="both"/>
      </w:pPr>
      <w:r>
        <w:t>а) в федеральной государственной информационной системе "Единый портал государственных и муниципальных услуг (функций)" http://www.gosuslugi.ru/ (далее - Единый портал);</w:t>
      </w:r>
    </w:p>
    <w:p w:rsidR="00117E3D" w:rsidRDefault="00117E3D">
      <w:pPr>
        <w:pStyle w:val="ConsPlusNormal"/>
        <w:spacing w:before="220"/>
        <w:ind w:firstLine="540"/>
        <w:jc w:val="both"/>
      </w:pPr>
      <w:r>
        <w:t>б)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w:t>
      </w:r>
    </w:p>
    <w:p w:rsidR="00117E3D" w:rsidRDefault="00117E3D">
      <w:pPr>
        <w:pStyle w:val="ConsPlusNormal"/>
        <w:spacing w:before="220"/>
        <w:ind w:firstLine="540"/>
        <w:jc w:val="both"/>
      </w:pPr>
      <w:r>
        <w:t>в) на официальном сайте администрации города Покачи, раздел - Градостроительство https://grad.admpokachi.ru/ (далее - официальный сайт);</w:t>
      </w:r>
    </w:p>
    <w:p w:rsidR="00117E3D" w:rsidRDefault="00117E3D">
      <w:pPr>
        <w:pStyle w:val="ConsPlusNormal"/>
        <w:spacing w:before="220"/>
        <w:ind w:firstLine="540"/>
        <w:jc w:val="both"/>
      </w:pPr>
      <w:r>
        <w:t>5) посредством размещения информации на информационных стендах уполномоченного органа или многофункционального центра.</w:t>
      </w:r>
    </w:p>
    <w:p w:rsidR="00117E3D" w:rsidRDefault="00117E3D">
      <w:pPr>
        <w:pStyle w:val="ConsPlusNormal"/>
        <w:spacing w:before="220"/>
        <w:ind w:firstLine="540"/>
        <w:jc w:val="both"/>
      </w:pPr>
      <w:r>
        <w:lastRenderedPageBreak/>
        <w:t>4. Информирование осуществляется по вопросам, касающимся:</w:t>
      </w:r>
    </w:p>
    <w:p w:rsidR="00117E3D" w:rsidRDefault="00117E3D">
      <w:pPr>
        <w:pStyle w:val="ConsPlusNormal"/>
        <w:spacing w:before="220"/>
        <w:ind w:firstLine="540"/>
        <w:jc w:val="both"/>
      </w:pPr>
      <w:r>
        <w:t>1) способов подачи заявления о предоставлении муниципальной услуги;</w:t>
      </w:r>
    </w:p>
    <w:p w:rsidR="00117E3D" w:rsidRDefault="00117E3D">
      <w:pPr>
        <w:pStyle w:val="ConsPlusNormal"/>
        <w:spacing w:before="220"/>
        <w:ind w:firstLine="540"/>
        <w:jc w:val="both"/>
      </w:pPr>
      <w:r>
        <w:t>2) адресов уполномоченного органа и многофункциональных центров, обращение в которые необходимо для предоставления муниципальной услуги;</w:t>
      </w:r>
    </w:p>
    <w:p w:rsidR="00117E3D" w:rsidRDefault="00117E3D">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117E3D" w:rsidRDefault="00117E3D">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117E3D" w:rsidRDefault="00117E3D">
      <w:pPr>
        <w:pStyle w:val="ConsPlusNormal"/>
        <w:spacing w:before="220"/>
        <w:ind w:firstLine="540"/>
        <w:jc w:val="both"/>
      </w:pPr>
      <w:r>
        <w:t>5) порядка и сроков предоставления муниципальной услуги;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117E3D" w:rsidRDefault="00117E3D">
      <w:pPr>
        <w:pStyle w:val="ConsPlusNormal"/>
        <w:spacing w:before="220"/>
        <w:ind w:firstLine="540"/>
        <w:jc w:val="both"/>
      </w:pPr>
      <w:r>
        <w:t>6) по вопросам предоставления услуг, которые являются необходимыми и обязательными для предоставления муниципальной услуги;</w:t>
      </w:r>
    </w:p>
    <w:p w:rsidR="00117E3D" w:rsidRDefault="00117E3D">
      <w:pPr>
        <w:pStyle w:val="ConsPlusNormal"/>
        <w:spacing w:before="220"/>
        <w:ind w:firstLine="540"/>
        <w:jc w:val="both"/>
      </w:pPr>
      <w:r>
        <w:t>7)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117E3D" w:rsidRDefault="00117E3D">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117E3D" w:rsidRDefault="00117E3D">
      <w:pPr>
        <w:pStyle w:val="ConsPlusNormal"/>
        <w:spacing w:before="220"/>
        <w:ind w:firstLine="540"/>
        <w:jc w:val="both"/>
      </w:pPr>
      <w:r>
        <w:t>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117E3D" w:rsidRDefault="00117E3D">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117E3D" w:rsidRDefault="00117E3D">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117E3D" w:rsidRDefault="00117E3D">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117E3D" w:rsidRDefault="00117E3D">
      <w:pPr>
        <w:pStyle w:val="ConsPlusNormal"/>
        <w:spacing w:before="220"/>
        <w:ind w:firstLine="540"/>
        <w:jc w:val="both"/>
      </w:pPr>
      <w:r>
        <w:t>а) изложить обращение в письменной форме;</w:t>
      </w:r>
    </w:p>
    <w:p w:rsidR="00117E3D" w:rsidRDefault="00117E3D">
      <w:pPr>
        <w:pStyle w:val="ConsPlusNormal"/>
        <w:spacing w:before="220"/>
        <w:ind w:firstLine="540"/>
        <w:jc w:val="both"/>
      </w:pPr>
      <w:r>
        <w:t>б) назначить другое время для консультаций.</w:t>
      </w:r>
    </w:p>
    <w:p w:rsidR="00117E3D" w:rsidRDefault="00117E3D">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117E3D" w:rsidRDefault="00117E3D">
      <w:pPr>
        <w:pStyle w:val="ConsPlusNormal"/>
        <w:spacing w:before="220"/>
        <w:ind w:firstLine="540"/>
        <w:jc w:val="both"/>
      </w:pPr>
      <w:r>
        <w:t>Продолжительность информирования по телефону не должна превышать 10 минут.</w:t>
      </w:r>
    </w:p>
    <w:p w:rsidR="00117E3D" w:rsidRDefault="00117E3D">
      <w:pPr>
        <w:pStyle w:val="ConsPlusNormal"/>
        <w:spacing w:before="220"/>
        <w:ind w:firstLine="540"/>
        <w:jc w:val="both"/>
      </w:pPr>
      <w:r>
        <w:t>Информирование осуществляется в соответствии с графиком приема граждан.</w:t>
      </w:r>
    </w:p>
    <w:p w:rsidR="00117E3D" w:rsidRDefault="00117E3D">
      <w:pPr>
        <w:pStyle w:val="ConsPlusNormal"/>
        <w:spacing w:before="220"/>
        <w:ind w:firstLine="540"/>
        <w:jc w:val="both"/>
      </w:pPr>
      <w:r>
        <w:t xml:space="preserve">По письменному обращению должностное лицо уполномоченного органа, ответственный за </w:t>
      </w:r>
      <w:r>
        <w:lastRenderedPageBreak/>
        <w:t xml:space="preserve">предоставление муниципальной услуги, подробно в письменной форме разъясняет гражданину сведения по вопросам, указанным в </w:t>
      </w:r>
      <w:hyperlink w:anchor="P50">
        <w:r>
          <w:rPr>
            <w:color w:val="0000FF"/>
          </w:rPr>
          <w:t>пункте 2 части 3 статьи 1</w:t>
        </w:r>
      </w:hyperlink>
      <w:r>
        <w:t xml:space="preserve"> Административного регламента в порядке, установленном Федеральным </w:t>
      </w:r>
      <w:hyperlink r:id="rId13">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117E3D" w:rsidRDefault="00117E3D">
      <w:pPr>
        <w:pStyle w:val="ConsPlusNormal"/>
        <w:spacing w:before="220"/>
        <w:ind w:firstLine="540"/>
        <w:jc w:val="both"/>
      </w:pPr>
      <w:r>
        <w:t xml:space="preserve">На Едином портале размещаются сведения, предусмотренные </w:t>
      </w:r>
      <w:hyperlink r:id="rId14">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117E3D" w:rsidRDefault="00117E3D">
      <w:pPr>
        <w:pStyle w:val="ConsPlusNormal"/>
        <w:spacing w:before="220"/>
        <w:ind w:firstLine="540"/>
        <w:jc w:val="both"/>
      </w:pPr>
      <w:r>
        <w:t>5.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17E3D" w:rsidRDefault="00117E3D">
      <w:pPr>
        <w:pStyle w:val="ConsPlusNormal"/>
        <w:spacing w:before="220"/>
        <w:ind w:firstLine="540"/>
        <w:jc w:val="both"/>
      </w:pPr>
      <w:r>
        <w:t>6.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117E3D" w:rsidRDefault="00117E3D">
      <w:pPr>
        <w:pStyle w:val="ConsPlusNormal"/>
        <w:spacing w:before="220"/>
        <w:ind w:firstLine="540"/>
        <w:jc w:val="both"/>
      </w:pPr>
      <w:r>
        <w:t>а) о месте нахождения и графике работы уполномоченного органа, специалистов ответственных за предоставление муниципальной услуги, а также многофункциональных центров;</w:t>
      </w:r>
    </w:p>
    <w:p w:rsidR="00117E3D" w:rsidRDefault="00117E3D">
      <w:pPr>
        <w:pStyle w:val="ConsPlusNormal"/>
        <w:spacing w:before="220"/>
        <w:ind w:firstLine="540"/>
        <w:jc w:val="both"/>
      </w:pPr>
      <w:r>
        <w:t>б) справочные телефоны уполномоченного органа, специалистов ответственных за предоставление муниципальной услуги, в том числе номер телефона-автоинформатора (при наличии);</w:t>
      </w:r>
    </w:p>
    <w:p w:rsidR="00117E3D" w:rsidRDefault="00117E3D">
      <w:pPr>
        <w:pStyle w:val="ConsPlusNormal"/>
        <w:spacing w:before="220"/>
        <w:ind w:firstLine="540"/>
        <w:jc w:val="both"/>
      </w:pPr>
      <w:r>
        <w:t>в) адрес официального сайта, а также электронной почты и (или) формы обратной связи уполномоченного органа в сети "Интернет";</w:t>
      </w:r>
    </w:p>
    <w:p w:rsidR="00117E3D" w:rsidRDefault="00117E3D">
      <w:pPr>
        <w:pStyle w:val="ConsPlusNormal"/>
        <w:spacing w:before="220"/>
        <w:ind w:firstLine="540"/>
        <w:jc w:val="both"/>
      </w:pPr>
      <w:r>
        <w:t>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117E3D" w:rsidRDefault="00117E3D">
      <w:pPr>
        <w:pStyle w:val="ConsPlusNormal"/>
        <w:spacing w:before="220"/>
        <w:ind w:firstLine="540"/>
        <w:jc w:val="both"/>
      </w:pPr>
      <w:r>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117E3D" w:rsidRDefault="00117E3D">
      <w:pPr>
        <w:pStyle w:val="ConsPlusNormal"/>
        <w:spacing w:before="220"/>
        <w:ind w:firstLine="540"/>
        <w:jc w:val="both"/>
      </w:pPr>
      <w:r>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Едином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117E3D" w:rsidRDefault="00117E3D">
      <w:pPr>
        <w:pStyle w:val="ConsPlusNormal"/>
        <w:ind w:firstLine="540"/>
        <w:jc w:val="both"/>
      </w:pPr>
    </w:p>
    <w:p w:rsidR="00117E3D" w:rsidRDefault="00117E3D">
      <w:pPr>
        <w:pStyle w:val="ConsPlusTitle"/>
        <w:ind w:firstLine="540"/>
        <w:jc w:val="both"/>
        <w:outlineLvl w:val="1"/>
      </w:pPr>
      <w:r>
        <w:t>Статья 2. Стандарт предоставления муниципальной услуги</w:t>
      </w:r>
    </w:p>
    <w:p w:rsidR="00117E3D" w:rsidRDefault="00117E3D">
      <w:pPr>
        <w:pStyle w:val="ConsPlusNormal"/>
        <w:ind w:firstLine="540"/>
        <w:jc w:val="both"/>
      </w:pPr>
    </w:p>
    <w:p w:rsidR="00117E3D" w:rsidRDefault="00117E3D">
      <w:pPr>
        <w:pStyle w:val="ConsPlusNormal"/>
        <w:ind w:firstLine="540"/>
        <w:jc w:val="both"/>
      </w:pPr>
      <w:r>
        <w:t>1. Наименование муниципальной услуги - "Установка информационной вывески, согласование дизайн-проекта размещения вывески".</w:t>
      </w:r>
    </w:p>
    <w:p w:rsidR="00117E3D" w:rsidRDefault="00117E3D">
      <w:pPr>
        <w:pStyle w:val="ConsPlusNormal"/>
        <w:spacing w:before="220"/>
        <w:ind w:firstLine="540"/>
        <w:jc w:val="both"/>
      </w:pPr>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w:t>
      </w:r>
    </w:p>
    <w:p w:rsidR="00117E3D" w:rsidRDefault="00117E3D">
      <w:pPr>
        <w:pStyle w:val="ConsPlusNormal"/>
        <w:spacing w:before="220"/>
        <w:ind w:firstLine="540"/>
        <w:jc w:val="both"/>
      </w:pPr>
      <w:r>
        <w:lastRenderedPageBreak/>
        <w:t>3. В предоставлении муниципальной услуги принимают участие уполномоченные органы (многофункциональные центры при наличии соответствующего соглашения о взаимодействии).</w:t>
      </w:r>
    </w:p>
    <w:p w:rsidR="00117E3D" w:rsidRDefault="00117E3D">
      <w:pPr>
        <w:pStyle w:val="ConsPlusNormal"/>
        <w:spacing w:before="220"/>
        <w:ind w:firstLine="540"/>
        <w:jc w:val="both"/>
      </w:pPr>
      <w:r>
        <w:t>При предоставлении муниципальной услуги уполномоченный орган взаимодействует с:</w:t>
      </w:r>
    </w:p>
    <w:p w:rsidR="00117E3D" w:rsidRDefault="00117E3D">
      <w:pPr>
        <w:pStyle w:val="ConsPlusNormal"/>
        <w:spacing w:before="220"/>
        <w:ind w:firstLine="540"/>
        <w:jc w:val="both"/>
      </w:pPr>
      <w:r>
        <w:t>1) управлением Федеральной налоговой службы России;</w:t>
      </w:r>
    </w:p>
    <w:p w:rsidR="00117E3D" w:rsidRDefault="00117E3D">
      <w:pPr>
        <w:pStyle w:val="ConsPlusNormal"/>
        <w:spacing w:before="220"/>
        <w:ind w:firstLine="540"/>
        <w:jc w:val="both"/>
      </w:pPr>
      <w:r>
        <w:t>2) управлением Федеральной службы государственной регистрации, кадастра и картографии.</w:t>
      </w:r>
    </w:p>
    <w:p w:rsidR="00117E3D" w:rsidRDefault="00117E3D">
      <w:pPr>
        <w:pStyle w:val="ConsPlusNormal"/>
        <w:spacing w:before="220"/>
        <w:ind w:firstLine="540"/>
        <w:jc w:val="both"/>
      </w:pPr>
      <w:bookmarkStart w:id="4" w:name="P94"/>
      <w:bookmarkEnd w:id="4"/>
      <w:r>
        <w:t>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117E3D" w:rsidRDefault="00117E3D">
      <w:pPr>
        <w:pStyle w:val="ConsPlusNormal"/>
        <w:spacing w:before="220"/>
        <w:ind w:firstLine="540"/>
        <w:jc w:val="both"/>
      </w:pPr>
      <w:r>
        <w:t>5. Результатом предоставления муниципальной услуги является:</w:t>
      </w:r>
    </w:p>
    <w:p w:rsidR="00117E3D" w:rsidRDefault="00117E3D">
      <w:pPr>
        <w:pStyle w:val="ConsPlusNormal"/>
        <w:spacing w:before="220"/>
        <w:ind w:firstLine="540"/>
        <w:jc w:val="both"/>
      </w:pPr>
      <w:r>
        <w:t>1) уведомление о согласовании установки информационной вывески, дизайн-проекта размещения вывески;</w:t>
      </w:r>
    </w:p>
    <w:p w:rsidR="00117E3D" w:rsidRDefault="00117E3D">
      <w:pPr>
        <w:pStyle w:val="ConsPlusNormal"/>
        <w:spacing w:before="220"/>
        <w:ind w:firstLine="540"/>
        <w:jc w:val="both"/>
      </w:pPr>
      <w:r>
        <w:t>2) отказ в предоставлении услуги.</w:t>
      </w:r>
    </w:p>
    <w:p w:rsidR="00117E3D" w:rsidRDefault="00117E3D">
      <w:pPr>
        <w:pStyle w:val="ConsPlusNormal"/>
        <w:spacing w:before="220"/>
        <w:ind w:firstLine="540"/>
        <w:jc w:val="both"/>
      </w:pPr>
      <w:bookmarkStart w:id="5" w:name="P98"/>
      <w:bookmarkEnd w:id="5"/>
      <w:r>
        <w:t xml:space="preserve">6. Уполномоченный орган в течение десяти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указанным в заявлении один из результатов, указанных в </w:t>
      </w:r>
      <w:hyperlink w:anchor="P98">
        <w:r>
          <w:rPr>
            <w:color w:val="0000FF"/>
          </w:rPr>
          <w:t>части 6 статьи 2</w:t>
        </w:r>
      </w:hyperlink>
      <w:r>
        <w:t xml:space="preserve"> Административного регламента.</w:t>
      </w:r>
    </w:p>
    <w:p w:rsidR="00117E3D" w:rsidRDefault="00117E3D">
      <w:pPr>
        <w:pStyle w:val="ConsPlusNormal"/>
        <w:spacing w:before="220"/>
        <w:ind w:firstLine="540"/>
        <w:jc w:val="both"/>
      </w:pPr>
      <w:bookmarkStart w:id="6" w:name="P99"/>
      <w:bookmarkEnd w:id="6"/>
      <w:r>
        <w:t>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Едином портале.</w:t>
      </w:r>
    </w:p>
    <w:p w:rsidR="00117E3D" w:rsidRDefault="00117E3D">
      <w:pPr>
        <w:pStyle w:val="ConsPlusNormal"/>
        <w:spacing w:before="220"/>
        <w:ind w:firstLine="540"/>
        <w:jc w:val="both"/>
      </w:pPr>
      <w:bookmarkStart w:id="7" w:name="P100"/>
      <w:bookmarkEnd w:id="7"/>
      <w:r>
        <w:t>8. Для получения муниципальной услуги Заявитель представляет:</w:t>
      </w:r>
    </w:p>
    <w:p w:rsidR="00117E3D" w:rsidRDefault="00117E3D">
      <w:pPr>
        <w:pStyle w:val="ConsPlusNormal"/>
        <w:spacing w:before="220"/>
        <w:ind w:firstLine="540"/>
        <w:jc w:val="both"/>
      </w:pPr>
      <w:r>
        <w:t>1) документ, удостоверяющий личность;</w:t>
      </w:r>
    </w:p>
    <w:p w:rsidR="00117E3D" w:rsidRDefault="00117E3D">
      <w:pPr>
        <w:pStyle w:val="ConsPlusNormal"/>
        <w:spacing w:before="220"/>
        <w:ind w:firstLine="540"/>
        <w:jc w:val="both"/>
      </w:pPr>
      <w:r>
        <w:t>2) документ, удостоверяющий полномочия представителя Заявителя, в случае обращения за предоставлением муниципальной услуги представителя Заявителя (за исключением законных представителей физических лиц);</w:t>
      </w:r>
    </w:p>
    <w:p w:rsidR="00117E3D" w:rsidRDefault="00117E3D">
      <w:pPr>
        <w:pStyle w:val="ConsPlusNormal"/>
        <w:spacing w:before="220"/>
        <w:ind w:firstLine="540"/>
        <w:jc w:val="both"/>
      </w:pPr>
      <w:r>
        <w:t>3) заявление;</w:t>
      </w:r>
    </w:p>
    <w:p w:rsidR="00117E3D" w:rsidRDefault="00117E3D">
      <w:pPr>
        <w:pStyle w:val="ConsPlusNormal"/>
        <w:spacing w:before="220"/>
        <w:ind w:firstLine="540"/>
        <w:jc w:val="both"/>
      </w:pPr>
      <w:r>
        <w:t>4) правоустанавливающий документ на объект, в котором размещается Заявитель (в случае, если необходимые документы и сведения о правах на объект отсутствуют в Едином государственном реестре недвижимости);</w:t>
      </w:r>
    </w:p>
    <w:p w:rsidR="00117E3D" w:rsidRDefault="00117E3D">
      <w:pPr>
        <w:pStyle w:val="ConsPlusNormal"/>
        <w:spacing w:before="220"/>
        <w:ind w:firstLine="540"/>
        <w:jc w:val="both"/>
      </w:pPr>
      <w:r>
        <w:t>5) согласие собственника (законного владельца) на размещение информационной вывески (в случае, если для установки вывески используется имущество иных лиц);</w:t>
      </w:r>
    </w:p>
    <w:p w:rsidR="00117E3D" w:rsidRDefault="00117E3D">
      <w:pPr>
        <w:pStyle w:val="ConsPlusNormal"/>
        <w:spacing w:before="220"/>
        <w:ind w:firstLine="540"/>
        <w:jc w:val="both"/>
      </w:pPr>
      <w:r>
        <w:t xml:space="preserve">6) дизайн-проект подготовленный в соответствии с требованиями порядка размещения и содержания информационных конструкций на территории города Покачи, утвержденным </w:t>
      </w:r>
      <w:hyperlink r:id="rId15">
        <w:r>
          <w:rPr>
            <w:color w:val="0000FF"/>
          </w:rPr>
          <w:t>Решением</w:t>
        </w:r>
      </w:hyperlink>
      <w:r>
        <w:t xml:space="preserve"> Думы города Покачи от 20.06.2019 N 38 (ред. от 30.03.2021) "О Правилах благоустройства территории города Покачи".</w:t>
      </w:r>
    </w:p>
    <w:p w:rsidR="00117E3D" w:rsidRDefault="00117E3D">
      <w:pPr>
        <w:pStyle w:val="ConsPlusNormal"/>
        <w:spacing w:before="220"/>
        <w:ind w:firstLine="540"/>
        <w:jc w:val="both"/>
      </w:pPr>
      <w:r>
        <w:t xml:space="preserve">9. При направлении заявления посредством Единого портала формирование заявления осуществляется посредством заполнения интерактивной формы на Едином портале без </w:t>
      </w:r>
      <w:r>
        <w:lastRenderedPageBreak/>
        <w:t>необходимости дополнительной подачи заявления в какой-либо иной форме.</w:t>
      </w:r>
    </w:p>
    <w:p w:rsidR="00117E3D" w:rsidRDefault="00117E3D">
      <w:pPr>
        <w:pStyle w:val="ConsPlusNormal"/>
        <w:spacing w:before="220"/>
        <w:ind w:firstLine="540"/>
        <w:jc w:val="both"/>
      </w:pPr>
      <w:r>
        <w:t>В заявлении также указывается один из следующих способов направления результата предоставления муниципальной услуги:</w:t>
      </w:r>
    </w:p>
    <w:p w:rsidR="00117E3D" w:rsidRDefault="00117E3D">
      <w:pPr>
        <w:pStyle w:val="ConsPlusNormal"/>
        <w:spacing w:before="220"/>
        <w:ind w:firstLine="540"/>
        <w:jc w:val="both"/>
      </w:pPr>
      <w:r>
        <w:t>а) в форме электронного документа в личном кабинете на Едином портале;</w:t>
      </w:r>
    </w:p>
    <w:p w:rsidR="00117E3D" w:rsidRDefault="00117E3D">
      <w:pPr>
        <w:pStyle w:val="ConsPlusNormal"/>
        <w:spacing w:before="220"/>
        <w:ind w:firstLine="540"/>
        <w:jc w:val="both"/>
      </w:pPr>
      <w:r>
        <w:t>б) на бумажном носителе в виде распечатанного экземпляра электронного документа в уполномоченном органе, многофункциональном центре.</w:t>
      </w:r>
    </w:p>
    <w:p w:rsidR="00117E3D" w:rsidRDefault="00117E3D">
      <w:pPr>
        <w:pStyle w:val="ConsPlusNormal"/>
        <w:spacing w:before="220"/>
        <w:ind w:firstLine="540"/>
        <w:jc w:val="both"/>
      </w:pPr>
      <w:bookmarkStart w:id="8" w:name="P111"/>
      <w:bookmarkEnd w:id="8"/>
      <w:r>
        <w:t>10. В случае направления заявления посредством Единого портала сведения из документа, удостоверяющего личность Заявителя, представителя, проверяются при подтверждении учетной записи в Единой системе идентификации и аутентификации (далее - ЕСИА).</w:t>
      </w:r>
    </w:p>
    <w:p w:rsidR="00117E3D" w:rsidRDefault="00117E3D">
      <w:pPr>
        <w:pStyle w:val="ConsPlusNormal"/>
        <w:spacing w:before="220"/>
        <w:ind w:firstLine="540"/>
        <w:jc w:val="both"/>
      </w:pPr>
      <w: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117E3D" w:rsidRDefault="00117E3D">
      <w:pPr>
        <w:pStyle w:val="ConsPlusNormal"/>
        <w:spacing w:before="220"/>
        <w:ind w:firstLine="540"/>
        <w:jc w:val="both"/>
      </w:pPr>
      <w:r>
        <w:t>В случае если документ, подтверждающий полномочия Заявителя выдан юридическим лицом - должен быть подписан усиленной квалификационной электронной подписью уполномоченного лица, выдавшего документ.</w:t>
      </w:r>
    </w:p>
    <w:p w:rsidR="00117E3D" w:rsidRDefault="00117E3D">
      <w:pPr>
        <w:pStyle w:val="ConsPlusNormal"/>
        <w:spacing w:before="220"/>
        <w:ind w:firstLine="540"/>
        <w:jc w:val="both"/>
      </w:pPr>
      <w:r>
        <w:t>В случае если документ, подтверждающий полномочия Заявителя выдан индивидуальным предпринимателем - должен быть подписан усиленной квалификационной электронной подписью индивидуального предпринимателя.</w:t>
      </w:r>
    </w:p>
    <w:p w:rsidR="00117E3D" w:rsidRDefault="00117E3D">
      <w:pPr>
        <w:pStyle w:val="ConsPlusNormal"/>
        <w:spacing w:before="220"/>
        <w:ind w:firstLine="540"/>
        <w:jc w:val="both"/>
      </w:pPr>
      <w:r>
        <w:t>В случае если документ, подтверждающий полномочия Заявителя выдан нотариусом - должен быть подписан усиленной квалификационной электронной подписью нотариуса, в иных случаях - подписанный простой электронной подписью.</w:t>
      </w:r>
    </w:p>
    <w:p w:rsidR="00117E3D" w:rsidRDefault="00117E3D">
      <w:pPr>
        <w:pStyle w:val="ConsPlusNormal"/>
        <w:spacing w:before="220"/>
        <w:ind w:firstLine="540"/>
        <w:jc w:val="both"/>
      </w:pPr>
      <w:r>
        <w:t xml:space="preserve">11. Заявления и прилагаемые документы, указанные в </w:t>
      </w:r>
      <w:hyperlink w:anchor="P100">
        <w:r>
          <w:rPr>
            <w:color w:val="0000FF"/>
          </w:rPr>
          <w:t>частях 8</w:t>
        </w:r>
      </w:hyperlink>
      <w:r>
        <w:t xml:space="preserve"> - </w:t>
      </w:r>
      <w:hyperlink w:anchor="P111">
        <w:r>
          <w:rPr>
            <w:color w:val="0000FF"/>
          </w:rPr>
          <w:t>10 статьи 2</w:t>
        </w:r>
      </w:hyperlink>
      <w:r>
        <w:t xml:space="preserve">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Едином портале.</w:t>
      </w:r>
    </w:p>
    <w:p w:rsidR="00117E3D" w:rsidRDefault="00117E3D">
      <w:pPr>
        <w:pStyle w:val="ConsPlusNormal"/>
        <w:spacing w:before="220"/>
        <w:ind w:firstLine="540"/>
        <w:jc w:val="both"/>
      </w:pPr>
      <w:bookmarkStart w:id="9" w:name="P117"/>
      <w:bookmarkEnd w:id="9"/>
      <w:r>
        <w:t>12. При предоставлении муниципальной услуги не вправе требовать от Заявителя:</w:t>
      </w:r>
    </w:p>
    <w:p w:rsidR="00117E3D" w:rsidRDefault="00117E3D">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17E3D" w:rsidRDefault="00117E3D">
      <w:pPr>
        <w:pStyle w:val="ConsPlusNormal"/>
        <w:spacing w:before="220"/>
        <w:ind w:firstLine="540"/>
        <w:jc w:val="both"/>
      </w:pPr>
      <w:r>
        <w:t xml:space="preserve">2) представления документов и информации, которые в соответствии с действующим законодательством Российской Федерации и Ханты-Мансийского автономного округа - Югры, нормативными правовыми актами городского округа Покачи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16">
        <w:r>
          <w:rPr>
            <w:color w:val="0000FF"/>
          </w:rPr>
          <w:t>части 6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N 210-ФЗ);</w:t>
      </w:r>
    </w:p>
    <w:p w:rsidR="00117E3D" w:rsidRDefault="00117E3D">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7">
        <w:r>
          <w:rPr>
            <w:color w:val="0000FF"/>
          </w:rPr>
          <w:t>части 1 статьи 9</w:t>
        </w:r>
      </w:hyperlink>
      <w:r>
        <w:t xml:space="preserve"> Федеральный закон N 210-ФЗ;</w:t>
      </w:r>
    </w:p>
    <w:p w:rsidR="00117E3D" w:rsidRDefault="00117E3D">
      <w:pPr>
        <w:pStyle w:val="ConsPlusNormal"/>
        <w:spacing w:before="220"/>
        <w:ind w:firstLine="540"/>
        <w:jc w:val="both"/>
      </w:pPr>
      <w:r>
        <w:t xml:space="preserve">4) представления документов и информации, отсутствие и (или) недостоверность которых не </w:t>
      </w:r>
      <w:r>
        <w:lastRenderedPageBreak/>
        <w:t>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17E3D" w:rsidRDefault="00117E3D">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17E3D" w:rsidRDefault="00117E3D">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17E3D" w:rsidRDefault="00117E3D">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17E3D" w:rsidRDefault="00117E3D">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предусмотренной </w:t>
      </w:r>
      <w:hyperlink r:id="rId18">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9">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117E3D" w:rsidRDefault="00117E3D">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0">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117E3D" w:rsidRDefault="00117E3D">
      <w:pPr>
        <w:pStyle w:val="ConsPlusNormal"/>
        <w:spacing w:before="220"/>
        <w:ind w:firstLine="540"/>
        <w:jc w:val="both"/>
      </w:pPr>
      <w:bookmarkStart w:id="10" w:name="P127"/>
      <w:bookmarkEnd w:id="10"/>
      <w:r>
        <w:t>13. Основаниями для отказа в приеме к рассмотрению документов, необходимых для предоставления муниципальной услуги, являются:</w:t>
      </w:r>
    </w:p>
    <w:p w:rsidR="00117E3D" w:rsidRDefault="00117E3D">
      <w:pPr>
        <w:pStyle w:val="ConsPlusNormal"/>
        <w:spacing w:before="220"/>
        <w:ind w:firstLine="540"/>
        <w:jc w:val="both"/>
      </w:pPr>
      <w:r>
        <w:t>1) уведомление подано в орган муниципальной власти, орган местного самоуправления или организацию, в полномочия которых не входит предоставление услуги;</w:t>
      </w:r>
    </w:p>
    <w:p w:rsidR="00117E3D" w:rsidRDefault="00117E3D">
      <w:pPr>
        <w:pStyle w:val="ConsPlusNormal"/>
        <w:spacing w:before="220"/>
        <w:ind w:firstLine="540"/>
        <w:jc w:val="both"/>
      </w:pPr>
      <w:r>
        <w:t>2) неполное заполнение полей в форме уведомления, в том числе в интерактивной форме уведомления на Едином портале;</w:t>
      </w:r>
    </w:p>
    <w:p w:rsidR="00117E3D" w:rsidRDefault="00117E3D">
      <w:pPr>
        <w:pStyle w:val="ConsPlusNormal"/>
        <w:spacing w:before="220"/>
        <w:ind w:firstLine="540"/>
        <w:jc w:val="both"/>
      </w:pPr>
      <w:r>
        <w:t>3) представление неполного комплекта документов, необходимых для предоставления услуги;</w:t>
      </w:r>
    </w:p>
    <w:p w:rsidR="00117E3D" w:rsidRDefault="00117E3D">
      <w:pPr>
        <w:pStyle w:val="ConsPlusNormal"/>
        <w:spacing w:before="220"/>
        <w:ind w:firstLine="540"/>
        <w:jc w:val="both"/>
      </w:pPr>
      <w:r>
        <w:t>4) представленные документы утратили силу на момент обращения за услугой;</w:t>
      </w:r>
    </w:p>
    <w:p w:rsidR="00117E3D" w:rsidRDefault="00117E3D">
      <w:pPr>
        <w:pStyle w:val="ConsPlusNormal"/>
        <w:spacing w:before="220"/>
        <w:ind w:firstLine="540"/>
        <w:jc w:val="both"/>
      </w:pPr>
      <w:r>
        <w:t>5)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117E3D" w:rsidRDefault="00117E3D">
      <w:pPr>
        <w:pStyle w:val="ConsPlusNormal"/>
        <w:spacing w:before="220"/>
        <w:ind w:firstLine="540"/>
        <w:jc w:val="both"/>
      </w:pPr>
      <w:r>
        <w:t>6)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117E3D" w:rsidRDefault="00117E3D">
      <w:pPr>
        <w:pStyle w:val="ConsPlusNormal"/>
        <w:spacing w:before="220"/>
        <w:ind w:firstLine="540"/>
        <w:jc w:val="both"/>
      </w:pPr>
      <w:r>
        <w:t>7) документы, необходимые для предоставления услуги, поданы в электронной форме с нарушением установленных требований;</w:t>
      </w:r>
    </w:p>
    <w:p w:rsidR="00117E3D" w:rsidRDefault="00117E3D">
      <w:pPr>
        <w:pStyle w:val="ConsPlusNormal"/>
        <w:spacing w:before="220"/>
        <w:ind w:firstLine="540"/>
        <w:jc w:val="both"/>
      </w:pPr>
      <w:r>
        <w:lastRenderedPageBreak/>
        <w:t xml:space="preserve">8) выявлено несоблюдение установленных </w:t>
      </w:r>
      <w:hyperlink r:id="rId21">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p w:rsidR="00117E3D" w:rsidRDefault="00117E3D">
      <w:pPr>
        <w:pStyle w:val="ConsPlusNormal"/>
        <w:spacing w:before="220"/>
        <w:ind w:firstLine="540"/>
        <w:jc w:val="both"/>
      </w:pPr>
      <w:r>
        <w:t>14. Оснований для приостановления предоставления муниципальной услуги законодательством Российской Федерации не предусмотрено.</w:t>
      </w:r>
    </w:p>
    <w:p w:rsidR="00117E3D" w:rsidRDefault="00117E3D">
      <w:pPr>
        <w:pStyle w:val="ConsPlusNormal"/>
        <w:spacing w:before="220"/>
        <w:ind w:firstLine="540"/>
        <w:jc w:val="both"/>
      </w:pPr>
      <w:bookmarkStart w:id="11" w:name="P137"/>
      <w:bookmarkEnd w:id="11"/>
      <w:r>
        <w:t>15. Основания для отказа в предоставлении муниципальной услуги:</w:t>
      </w:r>
    </w:p>
    <w:p w:rsidR="00117E3D" w:rsidRDefault="00117E3D">
      <w:pPr>
        <w:pStyle w:val="ConsPlusNormal"/>
        <w:spacing w:before="220"/>
        <w:ind w:firstLine="540"/>
        <w:jc w:val="both"/>
      </w:pPr>
      <w:r>
        <w:t>1) документы (сведения), представленные Заявителем, противоречат документам (сведениям), полученным в рамках межведомственного взаимодействия;</w:t>
      </w:r>
    </w:p>
    <w:p w:rsidR="00117E3D" w:rsidRDefault="00117E3D">
      <w:pPr>
        <w:pStyle w:val="ConsPlusNormal"/>
        <w:spacing w:before="220"/>
        <w:ind w:firstLine="540"/>
        <w:jc w:val="both"/>
      </w:pPr>
      <w:r>
        <w:t>2) отсутствие согласия собственника (законного владельца) на размещение информационной вывески;</w:t>
      </w:r>
    </w:p>
    <w:p w:rsidR="00117E3D" w:rsidRDefault="00117E3D">
      <w:pPr>
        <w:pStyle w:val="ConsPlusNormal"/>
        <w:spacing w:before="220"/>
        <w:ind w:firstLine="540"/>
        <w:jc w:val="both"/>
      </w:pPr>
      <w:r>
        <w:t>3) отсутствие у Заявителя прав на товарный знак, указанный в дизайн-проекте размещения вывески;</w:t>
      </w:r>
    </w:p>
    <w:p w:rsidR="00117E3D" w:rsidRDefault="00117E3D">
      <w:pPr>
        <w:pStyle w:val="ConsPlusNormal"/>
        <w:spacing w:before="220"/>
        <w:ind w:firstLine="540"/>
        <w:jc w:val="both"/>
      </w:pPr>
      <w:r>
        <w:t>4) несоответствие представленного Заявителем дизайн-проекта размещения вывески требованиям правил размещения и содержания информационных вывесок.</w:t>
      </w:r>
    </w:p>
    <w:p w:rsidR="00117E3D" w:rsidRDefault="00117E3D">
      <w:pPr>
        <w:pStyle w:val="ConsPlusNormal"/>
        <w:spacing w:before="220"/>
        <w:ind w:firstLine="540"/>
        <w:jc w:val="both"/>
      </w:pPr>
      <w:r>
        <w:t>16. Услуги, необходимые и обязательные для предоставления муниципальной услуги, отсутствуют.</w:t>
      </w:r>
    </w:p>
    <w:p w:rsidR="00117E3D" w:rsidRDefault="00117E3D">
      <w:pPr>
        <w:pStyle w:val="ConsPlusNormal"/>
        <w:spacing w:before="220"/>
        <w:ind w:firstLine="540"/>
        <w:jc w:val="both"/>
      </w:pPr>
      <w:r>
        <w:t>17. Предоставление муниципальной услуги осуществляется бесплатно.</w:t>
      </w:r>
    </w:p>
    <w:p w:rsidR="00117E3D" w:rsidRDefault="00117E3D">
      <w:pPr>
        <w:pStyle w:val="ConsPlusNormal"/>
        <w:spacing w:before="220"/>
        <w:ind w:firstLine="540"/>
        <w:jc w:val="both"/>
      </w:pPr>
      <w:r>
        <w:t>18. Услуги, необходимые и обязательные для предоставления муниципальной услуги, отсутствуют.</w:t>
      </w:r>
    </w:p>
    <w:p w:rsidR="00117E3D" w:rsidRDefault="00117E3D">
      <w:pPr>
        <w:pStyle w:val="ConsPlusNormal"/>
        <w:spacing w:before="220"/>
        <w:ind w:firstLine="540"/>
        <w:jc w:val="both"/>
      </w:pPr>
      <w:r>
        <w:t>19. Срок регистрации заявления о предоставлении муниципальной услуги в уполномоченном органе в течение одного рабочего дня со дня получения заявления и документов, необходимых для предоставления муниципальной услуги.</w:t>
      </w:r>
    </w:p>
    <w:p w:rsidR="00117E3D" w:rsidRDefault="00117E3D">
      <w:pPr>
        <w:pStyle w:val="ConsPlusNormal"/>
        <w:spacing w:before="220"/>
        <w:ind w:firstLine="540"/>
        <w:jc w:val="both"/>
      </w:pPr>
      <w:r>
        <w:t xml:space="preserve">В случае наличия оснований для отказа в приеме документов, необходимых для предоставления муниципальной услуги, указанных в </w:t>
      </w:r>
      <w:hyperlink w:anchor="P127">
        <w:r>
          <w:rPr>
            <w:color w:val="0000FF"/>
          </w:rPr>
          <w:t>части 13 статьи 2</w:t>
        </w:r>
      </w:hyperlink>
      <w:r>
        <w:t xml:space="preserve">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w:t>
      </w:r>
      <w:hyperlink w:anchor="P450">
        <w:r>
          <w:rPr>
            <w:color w:val="0000FF"/>
          </w:rPr>
          <w:t>решение</w:t>
        </w:r>
      </w:hyperlink>
      <w:r>
        <w:t xml:space="preserve"> об отказе в приеме документов, необходимых для предоставления муниципальной услуги по форме, приведенной в Приложении 3 к Административному регламенту.</w:t>
      </w:r>
    </w:p>
    <w:p w:rsidR="00117E3D" w:rsidRDefault="00117E3D">
      <w:pPr>
        <w:pStyle w:val="ConsPlusNormal"/>
        <w:spacing w:before="220"/>
        <w:ind w:firstLine="540"/>
        <w:jc w:val="both"/>
      </w:pPr>
      <w:r>
        <w:t>20. Требования к помещениям, в которых предоставляется муниципальная услуга.</w:t>
      </w:r>
    </w:p>
    <w:p w:rsidR="00117E3D" w:rsidRDefault="00117E3D">
      <w:pPr>
        <w:pStyle w:val="ConsPlusNormal"/>
        <w:spacing w:before="220"/>
        <w:ind w:firstLine="540"/>
        <w:jc w:val="both"/>
      </w:pPr>
      <w:r>
        <w:t>Местоположение административных зданий, в которых осуществляется прием уведомлений о сносе, уведомлений о завершении сноса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117E3D" w:rsidRDefault="00117E3D">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117E3D" w:rsidRDefault="00117E3D">
      <w:pPr>
        <w:pStyle w:val="ConsPlusNormal"/>
        <w:spacing w:before="220"/>
        <w:ind w:firstLine="540"/>
        <w:jc w:val="both"/>
      </w:pPr>
      <w:r>
        <w:t xml:space="preserve">Для парковки специальных автотранспортных средств инвалидов на стоянке (парковке) выделяется не менее 10 процентов мест (но не менее одного места) для бесплатной парковки </w:t>
      </w:r>
      <w:r>
        <w:lastRenderedPageBreak/>
        <w:t>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117E3D" w:rsidRDefault="00117E3D">
      <w:pPr>
        <w:pStyle w:val="ConsPlusNormal"/>
        <w:jc w:val="both"/>
      </w:pPr>
      <w:r>
        <w:t xml:space="preserve">(в ред. </w:t>
      </w:r>
      <w:hyperlink r:id="rId22">
        <w:r>
          <w:rPr>
            <w:color w:val="0000FF"/>
          </w:rPr>
          <w:t>постановления</w:t>
        </w:r>
      </w:hyperlink>
      <w:r>
        <w:t xml:space="preserve"> Администрации города Покачи от 24.01.2023 N 21)</w:t>
      </w:r>
    </w:p>
    <w:p w:rsidR="00117E3D" w:rsidRDefault="00117E3D">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117E3D" w:rsidRDefault="00117E3D">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справок.</w:t>
      </w:r>
    </w:p>
    <w:p w:rsidR="00117E3D" w:rsidRDefault="00117E3D">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117E3D" w:rsidRDefault="00117E3D">
      <w:pPr>
        <w:pStyle w:val="ConsPlusNormal"/>
        <w:spacing w:before="220"/>
        <w:ind w:firstLine="540"/>
        <w:jc w:val="both"/>
      </w:pPr>
      <w: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117E3D" w:rsidRDefault="00117E3D">
      <w:pPr>
        <w:pStyle w:val="ConsPlusNormal"/>
        <w:spacing w:before="220"/>
        <w:ind w:firstLine="540"/>
        <w:jc w:val="both"/>
      </w:pPr>
      <w: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117E3D" w:rsidRDefault="00117E3D">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117E3D" w:rsidRDefault="00117E3D">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117E3D" w:rsidRDefault="00117E3D">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отдела, фамилии, имени и отчества (последнее - при наличии), должности ответственного лица за прием документов, графика приема Заявителей.</w:t>
      </w:r>
    </w:p>
    <w:p w:rsidR="00117E3D" w:rsidRDefault="00117E3D">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117E3D" w:rsidRDefault="00117E3D">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117E3D" w:rsidRDefault="00117E3D">
      <w:pPr>
        <w:pStyle w:val="ConsPlusNormal"/>
        <w:spacing w:before="220"/>
        <w:ind w:firstLine="540"/>
        <w:jc w:val="both"/>
      </w:pPr>
      <w:r>
        <w:t>При предоставлении муниципальной услуги инвалидам обеспечиваются:</w:t>
      </w:r>
    </w:p>
    <w:p w:rsidR="00117E3D" w:rsidRDefault="00117E3D">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117E3D" w:rsidRDefault="00117E3D">
      <w:pPr>
        <w:pStyle w:val="ConsPlusNormal"/>
        <w:spacing w:before="220"/>
        <w:ind w:firstLine="540"/>
        <w:jc w:val="both"/>
      </w:pPr>
      <w:r>
        <w:t xml:space="preserve">2) возможность самостоятельного передвижения по территории, на которой расположены </w:t>
      </w:r>
      <w:r>
        <w:lastRenderedPageBreak/>
        <w:t>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117E3D" w:rsidRDefault="00117E3D">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117E3D" w:rsidRDefault="00117E3D">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117E3D" w:rsidRDefault="00117E3D">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17E3D" w:rsidRDefault="00117E3D">
      <w:pPr>
        <w:pStyle w:val="ConsPlusNormal"/>
        <w:spacing w:before="220"/>
        <w:ind w:firstLine="540"/>
        <w:jc w:val="both"/>
      </w:pPr>
      <w:r>
        <w:t>6) допуск сурдопереводчика и тифлосурдопереводчика;</w:t>
      </w:r>
    </w:p>
    <w:p w:rsidR="00117E3D" w:rsidRDefault="00117E3D">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117E3D" w:rsidRDefault="00117E3D">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117E3D" w:rsidRDefault="00117E3D">
      <w:pPr>
        <w:pStyle w:val="ConsPlusNormal"/>
        <w:spacing w:before="220"/>
        <w:ind w:firstLine="540"/>
        <w:jc w:val="both"/>
      </w:pPr>
      <w:r>
        <w:t>21. Основными показателями доступности предоставления муниципальной услуги являются:</w:t>
      </w:r>
    </w:p>
    <w:p w:rsidR="00117E3D" w:rsidRDefault="00117E3D">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117E3D" w:rsidRDefault="00117E3D">
      <w:pPr>
        <w:pStyle w:val="ConsPlusNormal"/>
        <w:spacing w:before="220"/>
        <w:ind w:firstLine="540"/>
        <w:jc w:val="both"/>
      </w:pPr>
      <w:r>
        <w:t>2) возможность получения Заявителем уведомлений о предоставлении муниципальной услуги с помощью Единого портала, регионального портала;</w:t>
      </w:r>
    </w:p>
    <w:p w:rsidR="00117E3D" w:rsidRDefault="00117E3D">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117E3D" w:rsidRDefault="00117E3D">
      <w:pPr>
        <w:pStyle w:val="ConsPlusNormal"/>
        <w:spacing w:before="220"/>
        <w:ind w:firstLine="540"/>
        <w:jc w:val="both"/>
      </w:pPr>
      <w:r>
        <w:t>22. Основными показателями качества предоставления муниципальной услуги являются:</w:t>
      </w:r>
    </w:p>
    <w:p w:rsidR="00117E3D" w:rsidRDefault="00117E3D">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117E3D" w:rsidRDefault="00117E3D">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117E3D" w:rsidRDefault="00117E3D">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117E3D" w:rsidRDefault="00117E3D">
      <w:pPr>
        <w:pStyle w:val="ConsPlusNormal"/>
        <w:spacing w:before="220"/>
        <w:ind w:firstLine="540"/>
        <w:jc w:val="both"/>
      </w:pPr>
      <w:r>
        <w:t>4) отсутствие нарушений установленных сроков в процессе предоставления муниципальной услуги;</w:t>
      </w:r>
    </w:p>
    <w:p w:rsidR="00117E3D" w:rsidRDefault="00117E3D">
      <w:pPr>
        <w:pStyle w:val="ConsPlusNormal"/>
        <w:spacing w:before="220"/>
        <w:ind w:firstLine="540"/>
        <w:jc w:val="both"/>
      </w:pPr>
      <w: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 Заявитель вправе оценить качество предоставления муниципальной услуги с помощью устройств подвижной радиотелефонной связи, с использованием Единого портала, Регионального портала, терминальных устройств.</w:t>
      </w:r>
    </w:p>
    <w:p w:rsidR="00117E3D" w:rsidRDefault="00117E3D">
      <w:pPr>
        <w:pStyle w:val="ConsPlusNormal"/>
        <w:spacing w:before="220"/>
        <w:ind w:firstLine="540"/>
        <w:jc w:val="both"/>
      </w:pPr>
      <w:r>
        <w:lastRenderedPageBreak/>
        <w:t>23. Предоставление муниципальной услуги по экстерриториальному принципу осуществляется в части обеспечения возможности подачи заявлений посредством Единого портала и получения результата муниципальной услуги в многофункциональном центре.</w:t>
      </w:r>
    </w:p>
    <w:p w:rsidR="00117E3D" w:rsidRDefault="00117E3D">
      <w:pPr>
        <w:pStyle w:val="ConsPlusNormal"/>
        <w:spacing w:before="220"/>
        <w:ind w:firstLine="540"/>
        <w:jc w:val="both"/>
      </w:pPr>
      <w:r>
        <w:t>24. Заявителям обеспечивается возможность представления заявления и прилагаемых документов в форме электронных документов посредством Единого портала.</w:t>
      </w:r>
    </w:p>
    <w:p w:rsidR="00117E3D" w:rsidRDefault="00117E3D">
      <w:pPr>
        <w:pStyle w:val="ConsPlusNormal"/>
        <w:spacing w:before="220"/>
        <w:ind w:firstLine="540"/>
        <w:jc w:val="both"/>
      </w:pPr>
      <w:r>
        <w:t>В этом случае Заявитель или его представитель авторизуется на Едином портале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117E3D" w:rsidRDefault="00117E3D">
      <w:pPr>
        <w:pStyle w:val="ConsPlusNormal"/>
        <w:spacing w:before="220"/>
        <w:ind w:firstLine="540"/>
        <w:jc w:val="both"/>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117E3D" w:rsidRDefault="00117E3D">
      <w:pPr>
        <w:pStyle w:val="ConsPlusNormal"/>
        <w:spacing w:before="220"/>
        <w:ind w:firstLine="540"/>
        <w:jc w:val="both"/>
      </w:pPr>
      <w:r>
        <w:t xml:space="preserve">25. Результаты предоставления муниципальной услуги, указанные в </w:t>
      </w:r>
      <w:hyperlink w:anchor="P98">
        <w:r>
          <w:rPr>
            <w:color w:val="0000FF"/>
          </w:rPr>
          <w:t>части 6 статьи 2</w:t>
        </w:r>
      </w:hyperlink>
      <w:r>
        <w:t xml:space="preserve"> Административного регламента, направляются Заявителю, представителю в личный кабинет на Едином портале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Единого портала.</w:t>
      </w:r>
    </w:p>
    <w:p w:rsidR="00117E3D" w:rsidRDefault="00117E3D">
      <w:pPr>
        <w:pStyle w:val="ConsPlusNormal"/>
        <w:spacing w:before="220"/>
        <w:ind w:firstLine="540"/>
        <w:jc w:val="both"/>
      </w:pPr>
      <w:r>
        <w:t xml:space="preserve">26. Электронные документы представляются в следующих форматах, утвержденных </w:t>
      </w:r>
      <w:hyperlink r:id="rId23">
        <w:r>
          <w:rPr>
            <w:color w:val="0000FF"/>
          </w:rPr>
          <w:t>Постановлением</w:t>
        </w:r>
      </w:hyperlink>
      <w:r>
        <w:t xml:space="preserve"> Правительства Ханты-Мансийского автономного округа - Югры от 13.07.2018 N 207-п "О требованиях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w:t>
      </w:r>
    </w:p>
    <w:p w:rsidR="00117E3D" w:rsidRDefault="00117E3D">
      <w:pPr>
        <w:pStyle w:val="ConsPlusNormal"/>
        <w:spacing w:before="220"/>
        <w:ind w:firstLine="540"/>
        <w:jc w:val="both"/>
      </w:pPr>
      <w:r>
        <w:t>1) xml - для формализованных документов;</w:t>
      </w:r>
    </w:p>
    <w:p w:rsidR="00117E3D" w:rsidRDefault="00117E3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17E3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17E3D" w:rsidRDefault="00117E3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17E3D" w:rsidRDefault="00117E3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17E3D" w:rsidRDefault="00117E3D">
            <w:pPr>
              <w:pStyle w:val="ConsPlusNormal"/>
              <w:jc w:val="both"/>
            </w:pPr>
            <w:r>
              <w:rPr>
                <w:color w:val="392C69"/>
              </w:rPr>
              <w:t>КонсультантПлюс: примечание.</w:t>
            </w:r>
          </w:p>
          <w:p w:rsidR="00117E3D" w:rsidRDefault="00117E3D">
            <w:pPr>
              <w:pStyle w:val="ConsPlusNormal"/>
              <w:jc w:val="both"/>
            </w:pPr>
            <w:r>
              <w:rPr>
                <w:color w:val="392C69"/>
              </w:rPr>
              <w:t>В официальном тексте документа, видимо, допущена опечатка: в п. 26 ст. 2 Административного регламента пп. "в" отсутствует, имеется в виду пп. 3.</w:t>
            </w:r>
          </w:p>
        </w:tc>
        <w:tc>
          <w:tcPr>
            <w:tcW w:w="113" w:type="dxa"/>
            <w:tcBorders>
              <w:top w:val="nil"/>
              <w:left w:val="nil"/>
              <w:bottom w:val="nil"/>
              <w:right w:val="nil"/>
            </w:tcBorders>
            <w:shd w:val="clear" w:color="auto" w:fill="F4F3F8"/>
            <w:tcMar>
              <w:top w:w="0" w:type="dxa"/>
              <w:left w:w="0" w:type="dxa"/>
              <w:bottom w:w="0" w:type="dxa"/>
              <w:right w:w="0" w:type="dxa"/>
            </w:tcMar>
          </w:tcPr>
          <w:p w:rsidR="00117E3D" w:rsidRDefault="00117E3D">
            <w:pPr>
              <w:pStyle w:val="ConsPlusNormal"/>
            </w:pPr>
          </w:p>
        </w:tc>
      </w:tr>
    </w:tbl>
    <w:p w:rsidR="00117E3D" w:rsidRDefault="00117E3D">
      <w:pPr>
        <w:pStyle w:val="ConsPlusNormal"/>
        <w:spacing w:before="280"/>
        <w:ind w:firstLine="540"/>
        <w:jc w:val="both"/>
      </w:pPr>
      <w:r>
        <w:t xml:space="preserve">2) doc, docx, odt - для документов с текстовым содержанием, не включающим формулы (за исключением документов, указанных в </w:t>
      </w:r>
      <w:hyperlink w:anchor="P191">
        <w:r>
          <w:rPr>
            <w:color w:val="0000FF"/>
          </w:rPr>
          <w:t>подпункте "в"</w:t>
        </w:r>
      </w:hyperlink>
      <w:r>
        <w:t xml:space="preserve"> настоящего пункта);</w:t>
      </w:r>
    </w:p>
    <w:p w:rsidR="00117E3D" w:rsidRDefault="00117E3D">
      <w:pPr>
        <w:pStyle w:val="ConsPlusNormal"/>
        <w:spacing w:before="220"/>
        <w:ind w:firstLine="540"/>
        <w:jc w:val="both"/>
      </w:pPr>
      <w:bookmarkStart w:id="12" w:name="P191"/>
      <w:bookmarkEnd w:id="12"/>
      <w:r>
        <w:t>3) xls, xlsx, ods - для документов, содержащих расчеты;</w:t>
      </w:r>
    </w:p>
    <w:p w:rsidR="00117E3D" w:rsidRDefault="00117E3D">
      <w:pPr>
        <w:pStyle w:val="ConsPlusNormal"/>
        <w:spacing w:before="220"/>
        <w:ind w:firstLine="540"/>
        <w:jc w:val="both"/>
      </w:pPr>
      <w:r>
        <w:t xml:space="preserve">4) pdf, jpg, jpeg - для документов с текстовым содержанием, в том числе включающих формулы и (или) графические изображения (за исключением документов, указанных в </w:t>
      </w:r>
      <w:hyperlink w:anchor="P191">
        <w:r>
          <w:rPr>
            <w:color w:val="0000FF"/>
          </w:rPr>
          <w:t>подпункте "в"</w:t>
        </w:r>
      </w:hyperlink>
      <w:r>
        <w:t xml:space="preserve"> настоящего пункта), а также документов с графическим содержанием.</w:t>
      </w:r>
    </w:p>
    <w:p w:rsidR="00117E3D" w:rsidRDefault="00117E3D">
      <w:pPr>
        <w:pStyle w:val="ConsPlusNormal"/>
        <w:spacing w:before="220"/>
        <w:ind w:firstLine="540"/>
        <w:jc w:val="both"/>
      </w:pPr>
      <w:r>
        <w:t>27.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117E3D" w:rsidRDefault="00117E3D">
      <w:pPr>
        <w:pStyle w:val="ConsPlusNormal"/>
        <w:spacing w:before="220"/>
        <w:ind w:firstLine="540"/>
        <w:jc w:val="both"/>
      </w:pPr>
      <w:r>
        <w:t>1) "черно-белый" (при отсутствии в документе графических изображений и (или) цветного текста);</w:t>
      </w:r>
    </w:p>
    <w:p w:rsidR="00117E3D" w:rsidRDefault="00117E3D">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117E3D" w:rsidRDefault="00117E3D">
      <w:pPr>
        <w:pStyle w:val="ConsPlusNormal"/>
        <w:spacing w:before="220"/>
        <w:ind w:firstLine="540"/>
        <w:jc w:val="both"/>
      </w:pPr>
      <w:r>
        <w:lastRenderedPageBreak/>
        <w:t>3) "цветной" или "режим полной цветопередачи" (при наличии в документе цветных графических изображений либо цветного текста);</w:t>
      </w:r>
    </w:p>
    <w:p w:rsidR="00117E3D" w:rsidRDefault="00117E3D">
      <w:pPr>
        <w:pStyle w:val="ConsPlusNormal"/>
        <w:spacing w:before="220"/>
        <w:ind w:firstLine="540"/>
        <w:jc w:val="both"/>
      </w:pPr>
      <w:r>
        <w:t>4) сохранением всех аутентичных признаков подлинности, а именно: графической подписи лица, печати, углового штампа бланка;</w:t>
      </w:r>
    </w:p>
    <w:p w:rsidR="00117E3D" w:rsidRDefault="00117E3D">
      <w:pPr>
        <w:pStyle w:val="ConsPlusNormal"/>
        <w:spacing w:before="220"/>
        <w:ind w:firstLine="540"/>
        <w:jc w:val="both"/>
      </w:pPr>
      <w:r>
        <w:t>5) количество файлов должно соответствовать количеству документов, каждый из которых содержит текстовую и (или) графическую информацию.</w:t>
      </w:r>
    </w:p>
    <w:p w:rsidR="00117E3D" w:rsidRDefault="00117E3D">
      <w:pPr>
        <w:pStyle w:val="ConsPlusNormal"/>
        <w:spacing w:before="220"/>
        <w:ind w:firstLine="540"/>
        <w:jc w:val="both"/>
      </w:pPr>
      <w:r>
        <w:t>28. Электронные документы должны обеспечивать:</w:t>
      </w:r>
    </w:p>
    <w:p w:rsidR="00117E3D" w:rsidRDefault="00117E3D">
      <w:pPr>
        <w:pStyle w:val="ConsPlusNormal"/>
        <w:spacing w:before="220"/>
        <w:ind w:firstLine="540"/>
        <w:jc w:val="both"/>
      </w:pPr>
      <w:r>
        <w:t>1) возможность идентифицировать документ и количество листов в документе;</w:t>
      </w:r>
    </w:p>
    <w:p w:rsidR="00117E3D" w:rsidRDefault="00117E3D">
      <w:pPr>
        <w:pStyle w:val="ConsPlusNormal"/>
        <w:spacing w:before="220"/>
        <w:ind w:firstLine="540"/>
        <w:jc w:val="both"/>
      </w:pPr>
      <w:r>
        <w:t>2)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117E3D" w:rsidRDefault="00117E3D">
      <w:pPr>
        <w:pStyle w:val="ConsPlusNormal"/>
        <w:spacing w:before="220"/>
        <w:ind w:firstLine="540"/>
        <w:jc w:val="both"/>
      </w:pPr>
      <w:r>
        <w:t>Документы, подлежащие представлению в форматах xls, xlsx или ods, формируются в виде отдельного электронного документа.</w:t>
      </w:r>
    </w:p>
    <w:p w:rsidR="00117E3D" w:rsidRDefault="00117E3D">
      <w:pPr>
        <w:pStyle w:val="ConsPlusNormal"/>
        <w:ind w:firstLine="540"/>
        <w:jc w:val="both"/>
      </w:pPr>
    </w:p>
    <w:p w:rsidR="00117E3D" w:rsidRDefault="00117E3D">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117E3D" w:rsidRDefault="00117E3D">
      <w:pPr>
        <w:pStyle w:val="ConsPlusNormal"/>
        <w:ind w:firstLine="540"/>
        <w:jc w:val="both"/>
      </w:pPr>
    </w:p>
    <w:p w:rsidR="00117E3D" w:rsidRDefault="00117E3D">
      <w:pPr>
        <w:pStyle w:val="ConsPlusNormal"/>
        <w:ind w:firstLine="540"/>
        <w:jc w:val="both"/>
      </w:pPr>
      <w:r>
        <w:t>1. Предоставление муниципальной услуги включает в себя следующие административные процедуры:</w:t>
      </w:r>
    </w:p>
    <w:p w:rsidR="00117E3D" w:rsidRDefault="00117E3D">
      <w:pPr>
        <w:pStyle w:val="ConsPlusNormal"/>
        <w:spacing w:before="220"/>
        <w:ind w:firstLine="540"/>
        <w:jc w:val="both"/>
      </w:pPr>
      <w:r>
        <w:t>1) проверка документов и регистрация заявления;</w:t>
      </w:r>
    </w:p>
    <w:p w:rsidR="00117E3D" w:rsidRDefault="00117E3D">
      <w:pPr>
        <w:pStyle w:val="ConsPlusNormal"/>
        <w:spacing w:before="220"/>
        <w:ind w:firstLine="540"/>
        <w:jc w:val="both"/>
      </w:pPr>
      <w:r>
        <w:t>2) 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117E3D" w:rsidRDefault="00117E3D">
      <w:pPr>
        <w:pStyle w:val="ConsPlusNormal"/>
        <w:spacing w:before="220"/>
        <w:ind w:firstLine="540"/>
        <w:jc w:val="both"/>
      </w:pPr>
      <w:r>
        <w:t>3) рассмотрение документов и сведений;</w:t>
      </w:r>
    </w:p>
    <w:p w:rsidR="00117E3D" w:rsidRDefault="00117E3D">
      <w:pPr>
        <w:pStyle w:val="ConsPlusNormal"/>
        <w:spacing w:before="220"/>
        <w:ind w:firstLine="540"/>
        <w:jc w:val="both"/>
      </w:pPr>
      <w:r>
        <w:t>4) принятие решения;</w:t>
      </w:r>
    </w:p>
    <w:p w:rsidR="00117E3D" w:rsidRDefault="00117E3D">
      <w:pPr>
        <w:pStyle w:val="ConsPlusNormal"/>
        <w:spacing w:before="220"/>
        <w:ind w:firstLine="540"/>
        <w:jc w:val="both"/>
      </w:pPr>
      <w:r>
        <w:t>5) выдача результата.</w:t>
      </w:r>
    </w:p>
    <w:p w:rsidR="00117E3D" w:rsidRDefault="00117E3D">
      <w:pPr>
        <w:pStyle w:val="ConsPlusNormal"/>
        <w:spacing w:before="220"/>
        <w:ind w:firstLine="540"/>
        <w:jc w:val="both"/>
      </w:pPr>
      <w:r>
        <w:t xml:space="preserve">Описание административных процедур представлено в </w:t>
      </w:r>
      <w:hyperlink w:anchor="P529">
        <w:r>
          <w:rPr>
            <w:color w:val="0000FF"/>
          </w:rPr>
          <w:t>приложении 5</w:t>
        </w:r>
      </w:hyperlink>
      <w:r>
        <w:t xml:space="preserve"> к Административному регламенту.</w:t>
      </w:r>
    </w:p>
    <w:p w:rsidR="00117E3D" w:rsidRDefault="00117E3D">
      <w:pPr>
        <w:pStyle w:val="ConsPlusNormal"/>
        <w:spacing w:before="220"/>
        <w:ind w:firstLine="540"/>
        <w:jc w:val="both"/>
      </w:pPr>
      <w:r>
        <w:t>2.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117E3D" w:rsidRDefault="00117E3D">
      <w:pPr>
        <w:pStyle w:val="ConsPlusNormal"/>
        <w:spacing w:before="220"/>
        <w:ind w:firstLine="540"/>
        <w:jc w:val="both"/>
      </w:pPr>
      <w:r>
        <w:t xml:space="preserve">Порядок предоставления муниципальной услуги не зависит от категорий, объединенных общими признаками заявителей, указанных в </w:t>
      </w:r>
      <w:hyperlink w:anchor="P44">
        <w:r>
          <w:rPr>
            <w:color w:val="0000FF"/>
          </w:rPr>
          <w:t>части 2 статьи 1</w:t>
        </w:r>
      </w:hyperlink>
      <w:r>
        <w:t xml:space="preserve"> Административного регламента.</w:t>
      </w:r>
    </w:p>
    <w:p w:rsidR="00117E3D" w:rsidRDefault="00117E3D">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117E3D" w:rsidRDefault="00117E3D">
      <w:pPr>
        <w:pStyle w:val="ConsPlusNormal"/>
        <w:spacing w:before="220"/>
        <w:ind w:firstLine="540"/>
        <w:jc w:val="both"/>
      </w:pPr>
      <w:r>
        <w:t>3. При предоставлении муниципальной услуги в электронной форме заявителю обеспечиваются:</w:t>
      </w:r>
    </w:p>
    <w:p w:rsidR="00117E3D" w:rsidRDefault="00117E3D">
      <w:pPr>
        <w:pStyle w:val="ConsPlusNormal"/>
        <w:spacing w:before="220"/>
        <w:ind w:firstLine="540"/>
        <w:jc w:val="both"/>
      </w:pPr>
      <w:r>
        <w:t>1) получение информации о порядке и сроках предоставления муниципальной услуги;</w:t>
      </w:r>
    </w:p>
    <w:p w:rsidR="00117E3D" w:rsidRDefault="00117E3D">
      <w:pPr>
        <w:pStyle w:val="ConsPlusNormal"/>
        <w:spacing w:before="220"/>
        <w:ind w:firstLine="540"/>
        <w:jc w:val="both"/>
      </w:pPr>
      <w:r>
        <w:lastRenderedPageBreak/>
        <w:t>2) формирование заявления;</w:t>
      </w:r>
    </w:p>
    <w:p w:rsidR="00117E3D" w:rsidRDefault="00117E3D">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 получение результата предоставления муниципальной услуги; получение сведений о ходе рассмотрения заявления; осуществление оценки качества предоставления муниципальной услуги;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государственного служащего.</w:t>
      </w:r>
    </w:p>
    <w:p w:rsidR="00117E3D" w:rsidRDefault="00117E3D">
      <w:pPr>
        <w:pStyle w:val="ConsPlusNormal"/>
        <w:spacing w:before="220"/>
        <w:ind w:firstLine="540"/>
        <w:jc w:val="both"/>
      </w:pPr>
      <w:r>
        <w:t>4. Формирование запроса (далее - формирование заявления).</w:t>
      </w:r>
    </w:p>
    <w:p w:rsidR="00117E3D" w:rsidRDefault="00117E3D">
      <w:pPr>
        <w:pStyle w:val="ConsPlusNormal"/>
        <w:jc w:val="both"/>
      </w:pPr>
      <w:r>
        <w:t xml:space="preserve">(в ред. </w:t>
      </w:r>
      <w:hyperlink r:id="rId24">
        <w:r>
          <w:rPr>
            <w:color w:val="0000FF"/>
          </w:rPr>
          <w:t>постановления</w:t>
        </w:r>
      </w:hyperlink>
      <w:r>
        <w:t xml:space="preserve"> Администрации города Покачи от 24.01.2023 N 21)</w:t>
      </w:r>
    </w:p>
    <w:p w:rsidR="00117E3D" w:rsidRDefault="00117E3D">
      <w:pPr>
        <w:pStyle w:val="ConsPlusNormal"/>
        <w:spacing w:before="220"/>
        <w:ind w:firstLine="540"/>
        <w:jc w:val="both"/>
      </w:pPr>
      <w:r>
        <w:t>Формирование заявления осуществляется посредством заполнения электронной формы заявления на Едином портале без необходимости дополнительной подачи заявления в какой-либо иной форме.</w:t>
      </w:r>
    </w:p>
    <w:p w:rsidR="00117E3D" w:rsidRDefault="00117E3D">
      <w:pPr>
        <w:pStyle w:val="ConsPlusNormal"/>
        <w:spacing w:before="220"/>
        <w:ind w:firstLine="540"/>
        <w:jc w:val="both"/>
      </w:pPr>
      <w:r>
        <w:t>Форматно-логическая проверка сформированного запроса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117E3D" w:rsidRDefault="00117E3D">
      <w:pPr>
        <w:pStyle w:val="ConsPlusNormal"/>
        <w:jc w:val="both"/>
      </w:pPr>
      <w:r>
        <w:t xml:space="preserve">(в ред. </w:t>
      </w:r>
      <w:hyperlink r:id="rId25">
        <w:r>
          <w:rPr>
            <w:color w:val="0000FF"/>
          </w:rPr>
          <w:t>постановления</w:t>
        </w:r>
      </w:hyperlink>
      <w:r>
        <w:t xml:space="preserve"> Администрации города Покачи от 24.01.2023 N 21)</w:t>
      </w:r>
    </w:p>
    <w:p w:rsidR="00117E3D" w:rsidRDefault="00117E3D">
      <w:pPr>
        <w:pStyle w:val="ConsPlusNormal"/>
        <w:spacing w:before="220"/>
        <w:ind w:firstLine="540"/>
        <w:jc w:val="both"/>
      </w:pPr>
      <w:r>
        <w:t>При формировании заявления заявителю обеспечивается:</w:t>
      </w:r>
    </w:p>
    <w:p w:rsidR="00117E3D" w:rsidRDefault="00117E3D">
      <w:pPr>
        <w:pStyle w:val="ConsPlusNormal"/>
        <w:jc w:val="both"/>
      </w:pPr>
      <w:r>
        <w:t xml:space="preserve">(в ред. </w:t>
      </w:r>
      <w:hyperlink r:id="rId26">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 xml:space="preserve">1) возможность копирования и сохранения заявления и иных документов, указанных в </w:t>
      </w:r>
      <w:hyperlink w:anchor="P99">
        <w:r>
          <w:rPr>
            <w:color w:val="0000FF"/>
          </w:rPr>
          <w:t>части 7 статьи 2</w:t>
        </w:r>
      </w:hyperlink>
      <w:r>
        <w:t xml:space="preserve"> Административного регламента, необходимых для предоставления муниципальной услуги;</w:t>
      </w:r>
    </w:p>
    <w:p w:rsidR="00117E3D" w:rsidRDefault="00117E3D">
      <w:pPr>
        <w:pStyle w:val="ConsPlusNormal"/>
        <w:jc w:val="both"/>
      </w:pPr>
      <w:r>
        <w:t xml:space="preserve">(пп. 1 в ред. </w:t>
      </w:r>
      <w:hyperlink r:id="rId27">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2)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117E3D" w:rsidRDefault="00117E3D">
      <w:pPr>
        <w:pStyle w:val="ConsPlusNormal"/>
        <w:jc w:val="both"/>
      </w:pPr>
      <w:r>
        <w:t xml:space="preserve">(пп. 2 в ред. </w:t>
      </w:r>
      <w:hyperlink r:id="rId28">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3) возможность печати на бумажном носителе копии электронной формы заявления;</w:t>
      </w:r>
    </w:p>
    <w:p w:rsidR="00117E3D" w:rsidRDefault="00117E3D">
      <w:pPr>
        <w:pStyle w:val="ConsPlusNormal"/>
        <w:jc w:val="both"/>
      </w:pPr>
      <w:r>
        <w:t xml:space="preserve">(пп. 3 в ред. </w:t>
      </w:r>
      <w:hyperlink r:id="rId29">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4)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117E3D" w:rsidRDefault="00117E3D">
      <w:pPr>
        <w:pStyle w:val="ConsPlusNormal"/>
        <w:jc w:val="both"/>
      </w:pPr>
      <w:r>
        <w:t xml:space="preserve">(пп. 4 в ред. </w:t>
      </w:r>
      <w:hyperlink r:id="rId30">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5)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Едином портале, в части, касающейся сведений, отсутствующих в ЕСИА;</w:t>
      </w:r>
    </w:p>
    <w:p w:rsidR="00117E3D" w:rsidRDefault="00117E3D">
      <w:pPr>
        <w:pStyle w:val="ConsPlusNormal"/>
        <w:jc w:val="both"/>
      </w:pPr>
      <w:r>
        <w:t xml:space="preserve">(пп. 5 в ред. </w:t>
      </w:r>
      <w:hyperlink r:id="rId31">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6) возможность вернуться на любой из этапов заполнения электронной формы заявления без потери ранее введенной информации;</w:t>
      </w:r>
    </w:p>
    <w:p w:rsidR="00117E3D" w:rsidRDefault="00117E3D">
      <w:pPr>
        <w:pStyle w:val="ConsPlusNormal"/>
        <w:jc w:val="both"/>
      </w:pPr>
      <w:r>
        <w:t xml:space="preserve">(пп. 6 в ред. </w:t>
      </w:r>
      <w:hyperlink r:id="rId32">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 xml:space="preserve">7) возможность доступа Заявителя на Едином портале к ранее поданным им заявлениям в </w:t>
      </w:r>
      <w:r>
        <w:lastRenderedPageBreak/>
        <w:t>течение не менее одного года, а также частично сформированных заявлений - в течение не менее трех месяцев.</w:t>
      </w:r>
    </w:p>
    <w:p w:rsidR="00117E3D" w:rsidRDefault="00117E3D">
      <w:pPr>
        <w:pStyle w:val="ConsPlusNormal"/>
        <w:jc w:val="both"/>
      </w:pPr>
      <w:r>
        <w:t xml:space="preserve">(пп. 7 в ред. </w:t>
      </w:r>
      <w:hyperlink r:id="rId33">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Единого портала.</w:t>
      </w:r>
    </w:p>
    <w:p w:rsidR="00117E3D" w:rsidRDefault="00117E3D">
      <w:pPr>
        <w:pStyle w:val="ConsPlusNormal"/>
        <w:spacing w:before="220"/>
        <w:ind w:firstLine="540"/>
        <w:jc w:val="both"/>
      </w:pPr>
      <w:r>
        <w:t>5. Уполномоченный орган обеспечивает в срок не позднее одного рабочего дня с момента подачи заявления на Едином портале, а в случае его поступления в нерабочий или праздничный день, - в следующий за ним первый рабочий день:</w:t>
      </w:r>
    </w:p>
    <w:p w:rsidR="00117E3D" w:rsidRDefault="00117E3D">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117E3D" w:rsidRDefault="00117E3D">
      <w:pPr>
        <w:pStyle w:val="ConsPlusNormal"/>
        <w:spacing w:before="220"/>
        <w:ind w:firstLine="540"/>
        <w:jc w:val="both"/>
      </w:pPr>
      <w:r>
        <w:t>2)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117E3D" w:rsidRDefault="00117E3D">
      <w:pPr>
        <w:pStyle w:val="ConsPlusNormal"/>
        <w:spacing w:before="220"/>
        <w:ind w:firstLine="540"/>
        <w:jc w:val="both"/>
      </w:pPr>
      <w:r>
        <w:t>6.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муниципальной информационной системе, используемой уполномоченным органом для предоставления муниципальной услуги (далее - ГИС).</w:t>
      </w:r>
    </w:p>
    <w:p w:rsidR="00117E3D" w:rsidRDefault="00117E3D">
      <w:pPr>
        <w:pStyle w:val="ConsPlusNormal"/>
        <w:spacing w:before="220"/>
        <w:ind w:firstLine="540"/>
        <w:jc w:val="both"/>
      </w:pPr>
      <w:r>
        <w:t>Ответственное должностное лицо:</w:t>
      </w:r>
    </w:p>
    <w:p w:rsidR="00117E3D" w:rsidRDefault="00117E3D">
      <w:pPr>
        <w:pStyle w:val="ConsPlusNormal"/>
        <w:spacing w:before="220"/>
        <w:ind w:firstLine="540"/>
        <w:jc w:val="both"/>
      </w:pPr>
      <w:r>
        <w:t>1) проверяет наличие электронных заявлений, поступивших с Единого портала, с периодом не реже двух раз в день;</w:t>
      </w:r>
    </w:p>
    <w:p w:rsidR="00117E3D" w:rsidRDefault="00117E3D">
      <w:pPr>
        <w:pStyle w:val="ConsPlusNormal"/>
        <w:spacing w:before="220"/>
        <w:ind w:firstLine="540"/>
        <w:jc w:val="both"/>
      </w:pPr>
      <w:r>
        <w:t>2) рассматривает поступившие заявления и приложенные образы документов (документы);</w:t>
      </w:r>
    </w:p>
    <w:p w:rsidR="00117E3D" w:rsidRDefault="00117E3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17E3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17E3D" w:rsidRDefault="00117E3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17E3D" w:rsidRDefault="00117E3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17E3D" w:rsidRDefault="00117E3D">
            <w:pPr>
              <w:pStyle w:val="ConsPlusNormal"/>
              <w:jc w:val="both"/>
            </w:pPr>
            <w:r>
              <w:rPr>
                <w:color w:val="392C69"/>
              </w:rPr>
              <w:t>КонсультантПлюс: примечание.</w:t>
            </w:r>
          </w:p>
          <w:p w:rsidR="00117E3D" w:rsidRDefault="00117E3D">
            <w:pPr>
              <w:pStyle w:val="ConsPlusNormal"/>
              <w:jc w:val="both"/>
            </w:pPr>
            <w:r>
              <w:rPr>
                <w:color w:val="392C69"/>
              </w:rPr>
              <w:t>В официальном тексте документа, видимо, допущена опечатка: в ч. 3 ст. 1 Административного регламента п. 11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117E3D" w:rsidRDefault="00117E3D">
            <w:pPr>
              <w:pStyle w:val="ConsPlusNormal"/>
            </w:pPr>
          </w:p>
        </w:tc>
      </w:tr>
    </w:tbl>
    <w:p w:rsidR="00117E3D" w:rsidRDefault="00117E3D">
      <w:pPr>
        <w:pStyle w:val="ConsPlusNormal"/>
        <w:spacing w:before="280"/>
        <w:ind w:firstLine="540"/>
        <w:jc w:val="both"/>
      </w:pPr>
      <w:r>
        <w:t xml:space="preserve">3) производит действия в соответствии с </w:t>
      </w:r>
      <w:hyperlink w:anchor="P47">
        <w:r>
          <w:rPr>
            <w:color w:val="0000FF"/>
          </w:rPr>
          <w:t>пунктом 11 части 3 статьи 1</w:t>
        </w:r>
      </w:hyperlink>
      <w:r>
        <w:t xml:space="preserve"> Административного регламента.</w:t>
      </w:r>
    </w:p>
    <w:p w:rsidR="00117E3D" w:rsidRDefault="00117E3D">
      <w:pPr>
        <w:pStyle w:val="ConsPlusNormal"/>
        <w:spacing w:before="220"/>
        <w:ind w:firstLine="540"/>
        <w:jc w:val="both"/>
      </w:pPr>
      <w:r>
        <w:t>7. Заявителю в качестве результата предоставления муниципальной услуги обеспечивается возможность получения документа:</w:t>
      </w:r>
    </w:p>
    <w:p w:rsidR="00117E3D" w:rsidRDefault="00117E3D">
      <w:pPr>
        <w:pStyle w:val="ConsPlusNormal"/>
        <w:spacing w:before="220"/>
        <w:ind w:firstLine="540"/>
        <w:jc w:val="both"/>
      </w:pPr>
      <w:r>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Едином портале;</w:t>
      </w:r>
    </w:p>
    <w:p w:rsidR="00117E3D" w:rsidRDefault="00117E3D">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117E3D" w:rsidRDefault="00117E3D">
      <w:pPr>
        <w:pStyle w:val="ConsPlusNormal"/>
        <w:spacing w:before="220"/>
        <w:ind w:firstLine="540"/>
        <w:jc w:val="both"/>
      </w:pPr>
      <w:r>
        <w:t>3) внесения изменений в сведения, содержащиеся в государственных (муниципальных) информационных.</w:t>
      </w:r>
    </w:p>
    <w:p w:rsidR="00117E3D" w:rsidRDefault="00117E3D">
      <w:pPr>
        <w:pStyle w:val="ConsPlusNormal"/>
        <w:jc w:val="both"/>
      </w:pPr>
      <w:r>
        <w:t xml:space="preserve">(п. 3 введен </w:t>
      </w:r>
      <w:hyperlink r:id="rId34">
        <w:r>
          <w:rPr>
            <w:color w:val="0000FF"/>
          </w:rPr>
          <w:t>постановлением</w:t>
        </w:r>
      </w:hyperlink>
      <w:r>
        <w:t xml:space="preserve"> Администрации города Покачи от 31.01.2023 N 54)</w:t>
      </w:r>
    </w:p>
    <w:p w:rsidR="00117E3D" w:rsidRDefault="00117E3D">
      <w:pPr>
        <w:pStyle w:val="ConsPlusNormal"/>
        <w:spacing w:before="220"/>
        <w:ind w:firstLine="540"/>
        <w:jc w:val="both"/>
      </w:pPr>
      <w:r>
        <w:t xml:space="preserve">8.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w:t>
      </w:r>
      <w:r>
        <w:lastRenderedPageBreak/>
        <w:t>любое время.</w:t>
      </w:r>
    </w:p>
    <w:p w:rsidR="00117E3D" w:rsidRDefault="00117E3D">
      <w:pPr>
        <w:pStyle w:val="ConsPlusNormal"/>
        <w:spacing w:before="220"/>
        <w:ind w:firstLine="540"/>
        <w:jc w:val="both"/>
      </w:pPr>
      <w:r>
        <w:t>При предоставлении услуги в электронной форме заявителю направляется:</w:t>
      </w:r>
    </w:p>
    <w:p w:rsidR="00117E3D" w:rsidRDefault="00117E3D">
      <w:pPr>
        <w:pStyle w:val="ConsPlusNormal"/>
        <w:jc w:val="both"/>
      </w:pPr>
      <w:r>
        <w:t xml:space="preserve">(в ред. </w:t>
      </w:r>
      <w:hyperlink r:id="rId35">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1) уведомление о записи на прием в орган (организацию) или многофункциональный центр, содержащее сведения о дате, времени и месте приема;</w:t>
      </w:r>
    </w:p>
    <w:p w:rsidR="00117E3D" w:rsidRDefault="00117E3D">
      <w:pPr>
        <w:pStyle w:val="ConsPlusNormal"/>
        <w:jc w:val="both"/>
      </w:pPr>
      <w:r>
        <w:t xml:space="preserve">(пп. 1 в ред. </w:t>
      </w:r>
      <w:hyperlink r:id="rId36">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2)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117E3D" w:rsidRDefault="00117E3D">
      <w:pPr>
        <w:pStyle w:val="ConsPlusNormal"/>
        <w:jc w:val="both"/>
      </w:pPr>
      <w:r>
        <w:t xml:space="preserve">(пп. 2 в ред. </w:t>
      </w:r>
      <w:hyperlink r:id="rId37">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3) уведомление о факте получения информации, подтверждающей оплату услуги;</w:t>
      </w:r>
    </w:p>
    <w:p w:rsidR="00117E3D" w:rsidRDefault="00117E3D">
      <w:pPr>
        <w:pStyle w:val="ConsPlusNormal"/>
        <w:jc w:val="both"/>
      </w:pPr>
      <w:r>
        <w:t xml:space="preserve">(пп. 3 в ред. </w:t>
      </w:r>
      <w:hyperlink r:id="rId38">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4)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117E3D" w:rsidRDefault="00117E3D">
      <w:pPr>
        <w:pStyle w:val="ConsPlusNormal"/>
        <w:jc w:val="both"/>
      </w:pPr>
      <w:r>
        <w:t xml:space="preserve">(пп. 4 в ред. </w:t>
      </w:r>
      <w:hyperlink r:id="rId39">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5) запись на прием в орган (организацию), многофункциональный центр предоставления государственных и муниципальных услуг (далее - многофункциональный центр) для подачи запроса о предоставлении услуги (далее - запрос), а также в случаях, предусмотренных административным регламентом предоставления услуги, возможность подачи такого запроса с одновременной записью на указанный прием.</w:t>
      </w:r>
    </w:p>
    <w:p w:rsidR="00117E3D" w:rsidRDefault="00117E3D">
      <w:pPr>
        <w:pStyle w:val="ConsPlusNormal"/>
        <w:jc w:val="both"/>
      </w:pPr>
      <w:r>
        <w:t xml:space="preserve">(пп. 5 в ред. </w:t>
      </w:r>
      <w:hyperlink r:id="rId40">
        <w:r>
          <w:rPr>
            <w:color w:val="0000FF"/>
          </w:rPr>
          <w:t>постановления</w:t>
        </w:r>
      </w:hyperlink>
      <w:r>
        <w:t xml:space="preserve"> Администрации города Покачи от 31.01.2023 N 54)</w:t>
      </w:r>
    </w:p>
    <w:p w:rsidR="00117E3D" w:rsidRDefault="00117E3D">
      <w:pPr>
        <w:pStyle w:val="ConsPlusNormal"/>
        <w:spacing w:before="220"/>
        <w:ind w:firstLine="540"/>
        <w:jc w:val="both"/>
      </w:pPr>
      <w:r>
        <w:t>9. Оценка качества предоставления муниципальной услуги.</w:t>
      </w:r>
    </w:p>
    <w:p w:rsidR="00117E3D" w:rsidRDefault="00117E3D">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41">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117E3D" w:rsidRDefault="00117E3D">
      <w:pPr>
        <w:pStyle w:val="ConsPlusNormal"/>
        <w:spacing w:before="220"/>
        <w:ind w:firstLine="540"/>
        <w:jc w:val="both"/>
      </w:pPr>
      <w: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государственного служащего в соответствии со </w:t>
      </w:r>
      <w:hyperlink r:id="rId42">
        <w:r>
          <w:rPr>
            <w:color w:val="0000FF"/>
          </w:rPr>
          <w:t>статьей 11.2</w:t>
        </w:r>
      </w:hyperlink>
      <w:r>
        <w:t xml:space="preserve"> Федерального закона N 210-ФЗ и в порядке, установленном </w:t>
      </w:r>
      <w:hyperlink r:id="rId43">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w:t>
      </w:r>
      <w:r>
        <w:lastRenderedPageBreak/>
        <w:t>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17E3D" w:rsidRDefault="00117E3D">
      <w:pPr>
        <w:pStyle w:val="ConsPlusNormal"/>
        <w:spacing w:before="220"/>
        <w:ind w:firstLine="540"/>
        <w:jc w:val="both"/>
      </w:pPr>
      <w:r>
        <w:t>10. Порядок исправления допущенных опечаток и ошибок в выданных в результате предоставления муниципальной услуги документах.</w:t>
      </w:r>
    </w:p>
    <w:p w:rsidR="00117E3D" w:rsidRDefault="00117E3D">
      <w:pPr>
        <w:pStyle w:val="ConsPlusNormal"/>
        <w:spacing w:before="220"/>
        <w:ind w:firstLine="540"/>
        <w:jc w:val="both"/>
      </w:pPr>
      <w:r>
        <w:t>В случае выявления опечаток и ошибок Заявитель вправе обратиться в уполномоченный орган с заявлением на исправление опечаток и ошибок.</w:t>
      </w:r>
    </w:p>
    <w:p w:rsidR="00117E3D" w:rsidRDefault="00117E3D">
      <w:pPr>
        <w:pStyle w:val="ConsPlusNormal"/>
        <w:spacing w:before="220"/>
        <w:ind w:firstLine="540"/>
        <w:jc w:val="both"/>
      </w:pPr>
      <w:r>
        <w:t xml:space="preserve">Основания отказа в приеме заявления об исправлении опечаток и ошибок указаны в </w:t>
      </w:r>
      <w:hyperlink w:anchor="P127">
        <w:r>
          <w:rPr>
            <w:color w:val="0000FF"/>
          </w:rPr>
          <w:t>части 13 статьи 2</w:t>
        </w:r>
      </w:hyperlink>
      <w:r>
        <w:t xml:space="preserve"> Административного регламента.</w:t>
      </w:r>
    </w:p>
    <w:p w:rsidR="00117E3D" w:rsidRDefault="00117E3D">
      <w:pPr>
        <w:pStyle w:val="ConsPlusNormal"/>
        <w:spacing w:before="220"/>
        <w:ind w:firstLine="540"/>
        <w:jc w:val="both"/>
      </w:pPr>
      <w:r>
        <w:t>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117E3D" w:rsidRDefault="00117E3D">
      <w:pPr>
        <w:pStyle w:val="ConsPlusNormal"/>
        <w:spacing w:before="220"/>
        <w:ind w:firstLine="540"/>
        <w:jc w:val="both"/>
      </w:pPr>
      <w:r>
        <w:t>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117E3D" w:rsidRDefault="00117E3D">
      <w:pPr>
        <w:pStyle w:val="ConsPlusNormal"/>
        <w:spacing w:before="220"/>
        <w:ind w:firstLine="540"/>
        <w:jc w:val="both"/>
      </w:pPr>
      <w:r>
        <w:t xml:space="preserve">2) уполномоченный орган при получении заявления, указанного в </w:t>
      </w:r>
      <w:hyperlink w:anchor="P281">
        <w:r>
          <w:rPr>
            <w:color w:val="0000FF"/>
          </w:rPr>
          <w:t>части 11 статьи 3</w:t>
        </w:r>
      </w:hyperlink>
      <w:r>
        <w:t xml:space="preserve"> Административного регламента, рассматривает необходимость внесения соответствующих изменений в документы, являющиеся результатом предоставления муниципальной услуги;</w:t>
      </w:r>
    </w:p>
    <w:p w:rsidR="00117E3D" w:rsidRDefault="00117E3D">
      <w:pPr>
        <w:pStyle w:val="ConsPlusNormal"/>
        <w:spacing w:before="22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117E3D" w:rsidRDefault="00117E3D">
      <w:pPr>
        <w:pStyle w:val="ConsPlusNormal"/>
        <w:spacing w:before="220"/>
        <w:ind w:firstLine="540"/>
        <w:jc w:val="both"/>
      </w:pPr>
      <w:r>
        <w:t>Срок устранения опечаток и ошибок не должен превышать трех рабочих дней с даты регистрации заявления.</w:t>
      </w:r>
    </w:p>
    <w:p w:rsidR="00117E3D" w:rsidRDefault="00117E3D">
      <w:pPr>
        <w:pStyle w:val="ConsPlusNormal"/>
        <w:spacing w:before="220"/>
        <w:ind w:firstLine="540"/>
        <w:jc w:val="both"/>
      </w:pPr>
      <w:bookmarkStart w:id="13" w:name="P281"/>
      <w:bookmarkEnd w:id="13"/>
      <w:r>
        <w:t>11.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117E3D" w:rsidRDefault="00117E3D">
      <w:pPr>
        <w:pStyle w:val="ConsPlusNormal"/>
        <w:spacing w:before="220"/>
        <w:ind w:firstLine="540"/>
        <w:jc w:val="both"/>
      </w:pPr>
      <w:r>
        <w:t>МФЦ осуществляет:</w:t>
      </w:r>
    </w:p>
    <w:p w:rsidR="00117E3D" w:rsidRDefault="00117E3D">
      <w:pPr>
        <w:pStyle w:val="ConsPlusNormal"/>
        <w:spacing w:before="220"/>
        <w:ind w:firstLine="540"/>
        <w:jc w:val="both"/>
      </w:pPr>
      <w:r>
        <w:t>1) информирование заявителей о порядке предоставления муниципальной 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117E3D" w:rsidRDefault="00117E3D">
      <w:pPr>
        <w:pStyle w:val="ConsPlusNormal"/>
        <w:spacing w:before="220"/>
        <w:ind w:firstLine="540"/>
        <w:jc w:val="both"/>
      </w:pPr>
      <w:r>
        <w:t>2)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117E3D" w:rsidRDefault="00117E3D">
      <w:pPr>
        <w:pStyle w:val="ConsPlusNormal"/>
        <w:spacing w:before="220"/>
        <w:ind w:firstLine="540"/>
        <w:jc w:val="both"/>
      </w:pPr>
      <w:r>
        <w:t xml:space="preserve">2) иные процедуры и действия, предусмотренные Федеральным </w:t>
      </w:r>
      <w:hyperlink r:id="rId44">
        <w:r>
          <w:rPr>
            <w:color w:val="0000FF"/>
          </w:rPr>
          <w:t>законом</w:t>
        </w:r>
      </w:hyperlink>
      <w:r>
        <w:t xml:space="preserve"> N 210-ФЗ.</w:t>
      </w:r>
    </w:p>
    <w:p w:rsidR="00117E3D" w:rsidRDefault="00117E3D">
      <w:pPr>
        <w:pStyle w:val="ConsPlusNormal"/>
        <w:spacing w:before="220"/>
        <w:ind w:firstLine="540"/>
        <w:jc w:val="both"/>
      </w:pPr>
      <w:r>
        <w:t xml:space="preserve">12. В соответствии с </w:t>
      </w:r>
      <w:hyperlink r:id="rId45">
        <w:r>
          <w:rPr>
            <w:color w:val="0000FF"/>
          </w:rPr>
          <w:t>частью 1.1 статьи 16</w:t>
        </w:r>
      </w:hyperlink>
      <w:r>
        <w:t xml:space="preserve"> Федерального закона N 210-ФЗ для реализации своих функций МФЦ вправе привлекать иные организации</w:t>
      </w:r>
    </w:p>
    <w:p w:rsidR="00117E3D" w:rsidRDefault="00117E3D">
      <w:pPr>
        <w:pStyle w:val="ConsPlusNormal"/>
        <w:spacing w:before="220"/>
        <w:ind w:firstLine="540"/>
        <w:jc w:val="both"/>
      </w:pPr>
      <w:r>
        <w:t>13. Организация предоставления государственных и муниципальных услуг в упреждающем (проактивном) режиме.</w:t>
      </w:r>
    </w:p>
    <w:p w:rsidR="00117E3D" w:rsidRDefault="00117E3D">
      <w:pPr>
        <w:pStyle w:val="ConsPlusNormal"/>
        <w:spacing w:before="220"/>
        <w:ind w:firstLine="540"/>
        <w:jc w:val="both"/>
      </w:pPr>
      <w:r>
        <w:t>При наступлении событий, являющихся основанием для предоставления государственных или муниципальных услуг, орган, предоставляющий государственную услугу, орган, предоставляющий муниципальную услугу, вправе:</w:t>
      </w:r>
    </w:p>
    <w:p w:rsidR="00117E3D" w:rsidRDefault="00117E3D">
      <w:pPr>
        <w:pStyle w:val="ConsPlusNormal"/>
        <w:spacing w:before="220"/>
        <w:ind w:firstLine="540"/>
        <w:jc w:val="both"/>
      </w:pPr>
      <w:r>
        <w:lastRenderedPageBreak/>
        <w:t>1) проводить мероприятия, направленные на подготовку результатов предоставления государственных и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117E3D" w:rsidRDefault="00117E3D">
      <w:pPr>
        <w:pStyle w:val="ConsPlusNormal"/>
        <w:spacing w:before="220"/>
        <w:ind w:firstLine="540"/>
        <w:jc w:val="both"/>
      </w:pPr>
      <w:r>
        <w:t>2) при условии наличия запроса заявителя о предоставлении государственных или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117E3D" w:rsidRDefault="00117E3D">
      <w:pPr>
        <w:pStyle w:val="ConsPlusNormal"/>
        <w:jc w:val="both"/>
      </w:pPr>
      <w:r>
        <w:t xml:space="preserve">(часть 13 введена </w:t>
      </w:r>
      <w:hyperlink r:id="rId46">
        <w:r>
          <w:rPr>
            <w:color w:val="0000FF"/>
          </w:rPr>
          <w:t>постановлением</w:t>
        </w:r>
      </w:hyperlink>
      <w:r>
        <w:t xml:space="preserve"> Администрации города Покачи от 31.01.2023 N 54)</w:t>
      </w:r>
    </w:p>
    <w:p w:rsidR="00117E3D" w:rsidRDefault="00117E3D">
      <w:pPr>
        <w:pStyle w:val="ConsPlusNormal"/>
        <w:ind w:firstLine="540"/>
        <w:jc w:val="both"/>
      </w:pPr>
    </w:p>
    <w:p w:rsidR="00117E3D" w:rsidRDefault="00117E3D">
      <w:pPr>
        <w:pStyle w:val="ConsPlusTitle"/>
        <w:ind w:firstLine="540"/>
        <w:jc w:val="both"/>
        <w:outlineLvl w:val="1"/>
      </w:pPr>
      <w:r>
        <w:t>Статья 4. Формы контроля за исполнением Административного регламента</w:t>
      </w:r>
    </w:p>
    <w:p w:rsidR="00117E3D" w:rsidRDefault="00117E3D">
      <w:pPr>
        <w:pStyle w:val="ConsPlusNormal"/>
        <w:ind w:firstLine="540"/>
        <w:jc w:val="both"/>
      </w:pPr>
    </w:p>
    <w:p w:rsidR="00117E3D" w:rsidRDefault="00117E3D">
      <w:pPr>
        <w:pStyle w:val="ConsPlusNormal"/>
        <w:ind w:firstLine="540"/>
        <w:jc w:val="both"/>
      </w:pPr>
      <w:r>
        <w:t>1. Текущий контроль за соблюдением и исполнением положений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117E3D" w:rsidRDefault="00117E3D">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117E3D" w:rsidRDefault="00117E3D">
      <w:pPr>
        <w:pStyle w:val="ConsPlusNormal"/>
        <w:spacing w:before="220"/>
        <w:ind w:firstLine="540"/>
        <w:jc w:val="both"/>
      </w:pPr>
      <w:r>
        <w:t>Текущий контроль осуществляется путем проведения проверок:</w:t>
      </w:r>
    </w:p>
    <w:p w:rsidR="00117E3D" w:rsidRDefault="00117E3D">
      <w:pPr>
        <w:pStyle w:val="ConsPlusNormal"/>
        <w:spacing w:before="220"/>
        <w:ind w:firstLine="540"/>
        <w:jc w:val="both"/>
      </w:pPr>
      <w:r>
        <w:t>1) решений о предоставлении (об отказе в предоставлении) муниципальной услуги;</w:t>
      </w:r>
    </w:p>
    <w:p w:rsidR="00117E3D" w:rsidRDefault="00117E3D">
      <w:pPr>
        <w:pStyle w:val="ConsPlusNormal"/>
        <w:spacing w:before="220"/>
        <w:ind w:firstLine="540"/>
        <w:jc w:val="both"/>
      </w:pPr>
      <w:r>
        <w:t>2) выявления и устранения нарушений прав граждан;</w:t>
      </w:r>
    </w:p>
    <w:p w:rsidR="00117E3D" w:rsidRDefault="00117E3D">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117E3D" w:rsidRDefault="00117E3D">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117E3D" w:rsidRDefault="00117E3D">
      <w:pPr>
        <w:pStyle w:val="ConsPlusNormal"/>
        <w:spacing w:before="220"/>
        <w:ind w:firstLine="540"/>
        <w:jc w:val="both"/>
      </w:pPr>
      <w:r>
        <w:t>Контроль за полнотой и качеством предоставления муниципальной услуги включает в себя проведение плановых и внеплановых проверок.</w:t>
      </w:r>
    </w:p>
    <w:p w:rsidR="00117E3D" w:rsidRDefault="00117E3D">
      <w:pPr>
        <w:pStyle w:val="ConsPlusNormal"/>
        <w:spacing w:before="220"/>
        <w:ind w:firstLine="540"/>
        <w:jc w:val="both"/>
      </w:pPr>
      <w:r>
        <w:t>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117E3D" w:rsidRDefault="00117E3D">
      <w:pPr>
        <w:pStyle w:val="ConsPlusNormal"/>
        <w:spacing w:before="220"/>
        <w:ind w:firstLine="540"/>
        <w:jc w:val="both"/>
      </w:pPr>
      <w:r>
        <w:t>1) соблюдение сроков предоставления муниципальной услуги;</w:t>
      </w:r>
    </w:p>
    <w:p w:rsidR="00117E3D" w:rsidRDefault="00117E3D">
      <w:pPr>
        <w:pStyle w:val="ConsPlusNormal"/>
        <w:spacing w:before="220"/>
        <w:ind w:firstLine="540"/>
        <w:jc w:val="both"/>
      </w:pPr>
      <w:r>
        <w:t>2) соблюдение положений Административного регламента;</w:t>
      </w:r>
    </w:p>
    <w:p w:rsidR="00117E3D" w:rsidRDefault="00117E3D">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117E3D" w:rsidRDefault="00117E3D">
      <w:pPr>
        <w:pStyle w:val="ConsPlusNormal"/>
        <w:spacing w:before="220"/>
        <w:ind w:firstLine="540"/>
        <w:jc w:val="both"/>
      </w:pPr>
      <w:r>
        <w:t>3. Основанием для проведения внеплановых проверок являются:</w:t>
      </w:r>
    </w:p>
    <w:p w:rsidR="00117E3D" w:rsidRDefault="00117E3D">
      <w:pPr>
        <w:pStyle w:val="ConsPlusNormal"/>
        <w:spacing w:before="220"/>
        <w:ind w:firstLine="540"/>
        <w:jc w:val="both"/>
      </w:pPr>
      <w:r>
        <w:t xml:space="preserve">1) получение от государственных органов, органов местного самоуправления информации о </w:t>
      </w:r>
      <w:r>
        <w:lastRenderedPageBreak/>
        <w:t>предполагаемых или выявленных нарушениях нормативных правовых актов Российской Федерации, муниципальных нормативных правовых актов;</w:t>
      </w:r>
    </w:p>
    <w:p w:rsidR="00117E3D" w:rsidRDefault="00117E3D">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117E3D" w:rsidRDefault="00117E3D">
      <w:pPr>
        <w:pStyle w:val="ConsPlusNormal"/>
        <w:spacing w:before="220"/>
        <w:ind w:firstLine="540"/>
        <w:jc w:val="both"/>
      </w:pPr>
      <w:r>
        <w:t>4.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117E3D" w:rsidRDefault="00117E3D">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117E3D" w:rsidRDefault="00117E3D">
      <w:pPr>
        <w:pStyle w:val="ConsPlusNormal"/>
        <w:spacing w:before="220"/>
        <w:ind w:firstLine="540"/>
        <w:jc w:val="both"/>
      </w:pPr>
      <w:r>
        <w:t>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117E3D" w:rsidRDefault="00117E3D">
      <w:pPr>
        <w:pStyle w:val="ConsPlusNormal"/>
        <w:spacing w:before="220"/>
        <w:ind w:firstLine="540"/>
        <w:jc w:val="both"/>
      </w:pPr>
      <w:r>
        <w:t>Граждане, их объединения и организации также имеют право:</w:t>
      </w:r>
    </w:p>
    <w:p w:rsidR="00117E3D" w:rsidRDefault="00117E3D">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117E3D" w:rsidRDefault="00117E3D">
      <w:pPr>
        <w:pStyle w:val="ConsPlusNormal"/>
        <w:spacing w:before="220"/>
        <w:ind w:firstLine="540"/>
        <w:jc w:val="both"/>
      </w:pPr>
      <w:r>
        <w:t>2) вносить предложения о мерах по устранению нарушений Административного регламента.</w:t>
      </w:r>
    </w:p>
    <w:p w:rsidR="00117E3D" w:rsidRDefault="00117E3D">
      <w:pPr>
        <w:pStyle w:val="ConsPlusNormal"/>
        <w:spacing w:before="220"/>
        <w:ind w:firstLine="540"/>
        <w:jc w:val="both"/>
      </w:pPr>
      <w: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117E3D" w:rsidRDefault="00117E3D">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117E3D" w:rsidRDefault="00117E3D">
      <w:pPr>
        <w:pStyle w:val="ConsPlusNormal"/>
        <w:ind w:firstLine="540"/>
        <w:jc w:val="both"/>
      </w:pPr>
    </w:p>
    <w:p w:rsidR="00117E3D" w:rsidRDefault="00117E3D">
      <w:pPr>
        <w:pStyle w:val="ConsPlusTitle"/>
        <w:ind w:firstLine="540"/>
        <w:jc w:val="both"/>
        <w:outlineLvl w:val="1"/>
      </w:pPr>
      <w:r>
        <w:t>Статья 5. Досудебный (внесудебный) порядок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117E3D" w:rsidRDefault="00117E3D">
      <w:pPr>
        <w:pStyle w:val="ConsPlusNormal"/>
        <w:jc w:val="center"/>
      </w:pPr>
    </w:p>
    <w:p w:rsidR="00117E3D" w:rsidRDefault="00117E3D">
      <w:pPr>
        <w:pStyle w:val="ConsPlusNormal"/>
        <w:ind w:firstLine="540"/>
        <w:jc w:val="both"/>
      </w:pPr>
      <w:r>
        <w:t>1. Заявитель имеет право на досудебное (внесудебное)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(далее - жалоба).</w:t>
      </w:r>
    </w:p>
    <w:p w:rsidR="00117E3D" w:rsidRDefault="00117E3D">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многофункциональный центр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117E3D" w:rsidRDefault="00117E3D">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117E3D" w:rsidRDefault="00117E3D">
      <w:pPr>
        <w:pStyle w:val="ConsPlusNormal"/>
        <w:spacing w:before="220"/>
        <w:ind w:firstLine="540"/>
        <w:jc w:val="both"/>
      </w:pPr>
      <w:r>
        <w:lastRenderedPageBreak/>
        <w:t>4. При обжаловании решения, действия (бездействие) многофункционального центра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117E3D" w:rsidRDefault="00117E3D">
      <w:pPr>
        <w:pStyle w:val="ConsPlusNormal"/>
        <w:spacing w:before="220"/>
        <w:ind w:firstLine="540"/>
        <w:jc w:val="both"/>
      </w:pPr>
      <w:r>
        <w:t>5. Жалоба на решения, действия (бездействие) работников многофункционального центра подается для рассмотрения руководителю многофункционального центра в письменной форме, в том числе при личном приеме Заявителя, по почте, в электронном виде посредством официального сайта многофункционального центра, Единого и регионального порталов, системы досудебного обжалования с использованием информационно-телекоммуникационной сети "Интернет".</w:t>
      </w:r>
    </w:p>
    <w:p w:rsidR="00117E3D" w:rsidRDefault="00117E3D">
      <w:pPr>
        <w:pStyle w:val="ConsPlusNormal"/>
        <w:spacing w:before="220"/>
        <w:ind w:firstLine="540"/>
        <w:jc w:val="both"/>
      </w:pPr>
      <w:r>
        <w:t>6. Жалоба на решение, действие (бездействие) иного многофункционального центра, расположенного на территории Ханты-Мансийского автономного округа - Югры, подается для рассмотрения в учреждение, являющееся учредителем многофункционального центра.</w:t>
      </w:r>
    </w:p>
    <w:p w:rsidR="00117E3D" w:rsidRDefault="00117E3D">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117E3D" w:rsidRDefault="00117E3D">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117E3D" w:rsidRDefault="00117E3D">
      <w:pPr>
        <w:pStyle w:val="ConsPlusNormal"/>
        <w:spacing w:before="220"/>
        <w:ind w:firstLine="540"/>
        <w:jc w:val="both"/>
      </w:pPr>
      <w:r>
        <w:t xml:space="preserve">1) Федеральный </w:t>
      </w:r>
      <w:hyperlink r:id="rId47">
        <w:r>
          <w:rPr>
            <w:color w:val="0000FF"/>
          </w:rPr>
          <w:t>закон</w:t>
        </w:r>
      </w:hyperlink>
      <w:r>
        <w:t xml:space="preserve"> от 27.07.2010 N 210-ФЗ "Об организации предоставления государственных и муниципальных услуг";</w:t>
      </w:r>
    </w:p>
    <w:p w:rsidR="00117E3D" w:rsidRDefault="00117E3D">
      <w:pPr>
        <w:pStyle w:val="ConsPlusNormal"/>
        <w:spacing w:before="220"/>
        <w:ind w:firstLine="540"/>
        <w:jc w:val="both"/>
      </w:pPr>
      <w:r>
        <w:t xml:space="preserve">2) </w:t>
      </w:r>
      <w:hyperlink r:id="rId48">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jc w:val="right"/>
        <w:outlineLvl w:val="1"/>
      </w:pPr>
      <w:r>
        <w:t>Приложение 1</w:t>
      </w:r>
    </w:p>
    <w:p w:rsidR="00117E3D" w:rsidRDefault="00117E3D">
      <w:pPr>
        <w:pStyle w:val="ConsPlusNormal"/>
        <w:jc w:val="right"/>
      </w:pPr>
      <w:r>
        <w:t>к Административному регламенту по предоставлению</w:t>
      </w:r>
    </w:p>
    <w:p w:rsidR="00117E3D" w:rsidRDefault="00117E3D">
      <w:pPr>
        <w:pStyle w:val="ConsPlusNormal"/>
        <w:jc w:val="right"/>
      </w:pPr>
      <w:r>
        <w:t>муниципальной услуги "Установка информационной вывески,</w:t>
      </w:r>
    </w:p>
    <w:p w:rsidR="00117E3D" w:rsidRDefault="00117E3D">
      <w:pPr>
        <w:pStyle w:val="ConsPlusNormal"/>
        <w:jc w:val="right"/>
      </w:pPr>
      <w:r>
        <w:t>согласование дизайн-проекта размещения вывески",</w:t>
      </w:r>
    </w:p>
    <w:p w:rsidR="00117E3D" w:rsidRDefault="00117E3D">
      <w:pPr>
        <w:pStyle w:val="ConsPlusNormal"/>
        <w:jc w:val="right"/>
      </w:pPr>
      <w:r>
        <w:t>утвержденному постановлением администрации города Покачи</w:t>
      </w:r>
    </w:p>
    <w:p w:rsidR="00117E3D" w:rsidRDefault="00117E3D">
      <w:pPr>
        <w:pStyle w:val="ConsPlusNormal"/>
        <w:jc w:val="right"/>
      </w:pPr>
      <w:r>
        <w:t>от 29.08.2022 N 923</w:t>
      </w:r>
    </w:p>
    <w:p w:rsidR="00117E3D" w:rsidRDefault="00117E3D">
      <w:pPr>
        <w:pStyle w:val="ConsPlusNormal"/>
      </w:pPr>
    </w:p>
    <w:p w:rsidR="00117E3D" w:rsidRDefault="00117E3D">
      <w:pPr>
        <w:pStyle w:val="ConsPlusNormal"/>
        <w:jc w:val="center"/>
      </w:pPr>
      <w:r>
        <w:t>Установка информационной вывески, согласование</w:t>
      </w:r>
    </w:p>
    <w:p w:rsidR="00117E3D" w:rsidRDefault="00117E3D">
      <w:pPr>
        <w:pStyle w:val="ConsPlusNormal"/>
        <w:jc w:val="center"/>
      </w:pPr>
      <w:r>
        <w:t>дизайн-проекта размещения вывески</w:t>
      </w:r>
    </w:p>
    <w:p w:rsidR="00117E3D" w:rsidRDefault="00117E3D">
      <w:pPr>
        <w:pStyle w:val="ConsPlusNormal"/>
      </w:pPr>
    </w:p>
    <w:p w:rsidR="00117E3D" w:rsidRDefault="00117E3D">
      <w:pPr>
        <w:pStyle w:val="ConsPlusNormal"/>
        <w:jc w:val="right"/>
      </w:pPr>
      <w:r>
        <w:t>от ____________ N ______________</w:t>
      </w:r>
    </w:p>
    <w:p w:rsidR="00117E3D" w:rsidRDefault="00117E3D">
      <w:pPr>
        <w:pStyle w:val="ConsPlusNormal"/>
        <w:ind w:firstLine="540"/>
        <w:jc w:val="both"/>
      </w:pPr>
    </w:p>
    <w:p w:rsidR="00117E3D" w:rsidRDefault="00117E3D">
      <w:pPr>
        <w:pStyle w:val="ConsPlusNormal"/>
        <w:jc w:val="center"/>
      </w:pPr>
      <w:r>
        <w:t>___________________________________________________</w:t>
      </w:r>
    </w:p>
    <w:p w:rsidR="00117E3D" w:rsidRDefault="00117E3D">
      <w:pPr>
        <w:pStyle w:val="ConsPlusNormal"/>
        <w:jc w:val="center"/>
      </w:pPr>
      <w:r>
        <w:t>(наименование органа, уполномоченного на предоставление</w:t>
      </w:r>
    </w:p>
    <w:p w:rsidR="00117E3D" w:rsidRDefault="00117E3D">
      <w:pPr>
        <w:pStyle w:val="ConsPlusNormal"/>
        <w:jc w:val="center"/>
      </w:pPr>
      <w:r>
        <w:t>услуги)</w:t>
      </w:r>
    </w:p>
    <w:p w:rsidR="00117E3D" w:rsidRDefault="00117E3D">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680"/>
        <w:gridCol w:w="4365"/>
      </w:tblGrid>
      <w:tr w:rsidR="00117E3D">
        <w:tc>
          <w:tcPr>
            <w:tcW w:w="9045" w:type="dxa"/>
            <w:gridSpan w:val="2"/>
            <w:vAlign w:val="bottom"/>
          </w:tcPr>
          <w:p w:rsidR="00117E3D" w:rsidRDefault="00117E3D">
            <w:pPr>
              <w:pStyle w:val="ConsPlusNormal"/>
              <w:jc w:val="center"/>
            </w:pPr>
            <w:r>
              <w:t>Сведения о представителе</w:t>
            </w:r>
          </w:p>
        </w:tc>
      </w:tr>
      <w:tr w:rsidR="00117E3D">
        <w:tc>
          <w:tcPr>
            <w:tcW w:w="4680" w:type="dxa"/>
            <w:vAlign w:val="bottom"/>
          </w:tcPr>
          <w:p w:rsidR="00117E3D" w:rsidRDefault="00117E3D">
            <w:pPr>
              <w:pStyle w:val="ConsPlusNormal"/>
              <w:jc w:val="center"/>
            </w:pPr>
            <w:r>
              <w:t>Категория представителя</w:t>
            </w:r>
          </w:p>
        </w:tc>
        <w:tc>
          <w:tcPr>
            <w:tcW w:w="4365" w:type="dxa"/>
          </w:tcPr>
          <w:p w:rsidR="00117E3D" w:rsidRDefault="00117E3D">
            <w:pPr>
              <w:pStyle w:val="ConsPlusNormal"/>
            </w:pPr>
          </w:p>
        </w:tc>
      </w:tr>
      <w:tr w:rsidR="00117E3D">
        <w:tc>
          <w:tcPr>
            <w:tcW w:w="4680" w:type="dxa"/>
          </w:tcPr>
          <w:p w:rsidR="00117E3D" w:rsidRDefault="00117E3D">
            <w:pPr>
              <w:pStyle w:val="ConsPlusNormal"/>
              <w:jc w:val="center"/>
            </w:pPr>
            <w:r>
              <w:t>Наименование/ФИО</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Данные ДУЛ</w:t>
            </w:r>
          </w:p>
        </w:tc>
        <w:tc>
          <w:tcPr>
            <w:tcW w:w="4365" w:type="dxa"/>
          </w:tcPr>
          <w:p w:rsidR="00117E3D" w:rsidRDefault="00117E3D">
            <w:pPr>
              <w:pStyle w:val="ConsPlusNormal"/>
            </w:pPr>
          </w:p>
        </w:tc>
      </w:tr>
      <w:tr w:rsidR="00117E3D">
        <w:tc>
          <w:tcPr>
            <w:tcW w:w="4680" w:type="dxa"/>
          </w:tcPr>
          <w:p w:rsidR="00117E3D" w:rsidRDefault="00117E3D">
            <w:pPr>
              <w:pStyle w:val="ConsPlusNormal"/>
              <w:jc w:val="center"/>
            </w:pPr>
            <w:r>
              <w:t>ОГРН/ОГРНИП</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ИНН</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Номер телефона</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Адрес электронной почты</w:t>
            </w:r>
          </w:p>
        </w:tc>
        <w:tc>
          <w:tcPr>
            <w:tcW w:w="4365" w:type="dxa"/>
          </w:tcPr>
          <w:p w:rsidR="00117E3D" w:rsidRDefault="00117E3D">
            <w:pPr>
              <w:pStyle w:val="ConsPlusNormal"/>
            </w:pPr>
          </w:p>
        </w:tc>
      </w:tr>
      <w:tr w:rsidR="00117E3D">
        <w:tc>
          <w:tcPr>
            <w:tcW w:w="9045" w:type="dxa"/>
            <w:gridSpan w:val="2"/>
            <w:vAlign w:val="bottom"/>
          </w:tcPr>
          <w:p w:rsidR="00117E3D" w:rsidRDefault="00117E3D">
            <w:pPr>
              <w:pStyle w:val="ConsPlusNormal"/>
              <w:jc w:val="center"/>
            </w:pPr>
            <w:r>
              <w:t>Сведения о заявителе</w:t>
            </w:r>
          </w:p>
        </w:tc>
      </w:tr>
      <w:tr w:rsidR="00117E3D">
        <w:tc>
          <w:tcPr>
            <w:tcW w:w="4680" w:type="dxa"/>
            <w:vAlign w:val="bottom"/>
          </w:tcPr>
          <w:p w:rsidR="00117E3D" w:rsidRDefault="00117E3D">
            <w:pPr>
              <w:pStyle w:val="ConsPlusNormal"/>
              <w:jc w:val="center"/>
            </w:pPr>
            <w:r>
              <w:t>Категория Заявителя</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Полное наименование</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Данные ДУЛ</w:t>
            </w:r>
          </w:p>
        </w:tc>
        <w:tc>
          <w:tcPr>
            <w:tcW w:w="4365" w:type="dxa"/>
          </w:tcPr>
          <w:p w:rsidR="00117E3D" w:rsidRDefault="00117E3D">
            <w:pPr>
              <w:pStyle w:val="ConsPlusNormal"/>
            </w:pPr>
          </w:p>
        </w:tc>
      </w:tr>
      <w:tr w:rsidR="00117E3D">
        <w:tc>
          <w:tcPr>
            <w:tcW w:w="4680" w:type="dxa"/>
          </w:tcPr>
          <w:p w:rsidR="00117E3D" w:rsidRDefault="00117E3D">
            <w:pPr>
              <w:pStyle w:val="ConsPlusNormal"/>
              <w:jc w:val="center"/>
            </w:pPr>
            <w:r>
              <w:t>ОГРН/ОГРНИП</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ИНН</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Номер телефона</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Адрес электронной почты</w:t>
            </w:r>
          </w:p>
        </w:tc>
        <w:tc>
          <w:tcPr>
            <w:tcW w:w="4365" w:type="dxa"/>
          </w:tcPr>
          <w:p w:rsidR="00117E3D" w:rsidRDefault="00117E3D">
            <w:pPr>
              <w:pStyle w:val="ConsPlusNormal"/>
            </w:pPr>
          </w:p>
        </w:tc>
      </w:tr>
      <w:tr w:rsidR="00117E3D">
        <w:tc>
          <w:tcPr>
            <w:tcW w:w="9045" w:type="dxa"/>
            <w:gridSpan w:val="2"/>
            <w:vAlign w:val="bottom"/>
          </w:tcPr>
          <w:p w:rsidR="00117E3D" w:rsidRDefault="00117E3D">
            <w:pPr>
              <w:pStyle w:val="ConsPlusNormal"/>
              <w:jc w:val="center"/>
            </w:pPr>
            <w:r>
              <w:t>Вариант предоставления услуги</w:t>
            </w:r>
          </w:p>
        </w:tc>
      </w:tr>
      <w:tr w:rsidR="00117E3D">
        <w:tc>
          <w:tcPr>
            <w:tcW w:w="4680" w:type="dxa"/>
            <w:vAlign w:val="bottom"/>
          </w:tcPr>
          <w:p w:rsidR="00117E3D" w:rsidRDefault="00117E3D">
            <w:pPr>
              <w:pStyle w:val="ConsPlusNormal"/>
              <w:jc w:val="center"/>
            </w:pPr>
            <w:r>
              <w:t>Право на объект, в котором размещается Заявитель, зарегистрировано в ЕГРН?</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Чье имущество используется для размещения вывески?</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На вывеске указан товарный знак?</w:t>
            </w:r>
          </w:p>
        </w:tc>
        <w:tc>
          <w:tcPr>
            <w:tcW w:w="4365" w:type="dxa"/>
          </w:tcPr>
          <w:p w:rsidR="00117E3D" w:rsidRDefault="00117E3D">
            <w:pPr>
              <w:pStyle w:val="ConsPlusNormal"/>
            </w:pPr>
          </w:p>
        </w:tc>
      </w:tr>
      <w:tr w:rsidR="00117E3D">
        <w:tc>
          <w:tcPr>
            <w:tcW w:w="9045" w:type="dxa"/>
            <w:gridSpan w:val="2"/>
            <w:vAlign w:val="bottom"/>
          </w:tcPr>
          <w:p w:rsidR="00117E3D" w:rsidRDefault="00117E3D">
            <w:pPr>
              <w:pStyle w:val="ConsPlusNormal"/>
              <w:jc w:val="center"/>
            </w:pPr>
            <w:r>
              <w:t>Сведения об объекте</w:t>
            </w:r>
          </w:p>
        </w:tc>
      </w:tr>
      <w:tr w:rsidR="00117E3D">
        <w:tc>
          <w:tcPr>
            <w:tcW w:w="4680" w:type="dxa"/>
            <w:vAlign w:val="bottom"/>
          </w:tcPr>
          <w:p w:rsidR="00117E3D" w:rsidRDefault="00117E3D">
            <w:pPr>
              <w:pStyle w:val="ConsPlusNormal"/>
              <w:jc w:val="center"/>
            </w:pPr>
            <w:r>
              <w:t>Кадастровый номер</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Адрес объекта</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Тип информационной вывески</w:t>
            </w:r>
          </w:p>
        </w:tc>
        <w:tc>
          <w:tcPr>
            <w:tcW w:w="4365" w:type="dxa"/>
          </w:tcPr>
          <w:p w:rsidR="00117E3D" w:rsidRDefault="00117E3D">
            <w:pPr>
              <w:pStyle w:val="ConsPlusNormal"/>
            </w:pPr>
          </w:p>
        </w:tc>
      </w:tr>
      <w:tr w:rsidR="00117E3D">
        <w:tc>
          <w:tcPr>
            <w:tcW w:w="4680" w:type="dxa"/>
            <w:vAlign w:val="bottom"/>
          </w:tcPr>
          <w:p w:rsidR="00117E3D" w:rsidRDefault="00117E3D">
            <w:pPr>
              <w:pStyle w:val="ConsPlusNormal"/>
              <w:jc w:val="center"/>
            </w:pPr>
            <w:r>
              <w:t>Номер регистрации товарного знака</w:t>
            </w:r>
          </w:p>
        </w:tc>
        <w:tc>
          <w:tcPr>
            <w:tcW w:w="4365" w:type="dxa"/>
          </w:tcPr>
          <w:p w:rsidR="00117E3D" w:rsidRDefault="00117E3D">
            <w:pPr>
              <w:pStyle w:val="ConsPlusNormal"/>
            </w:pPr>
          </w:p>
        </w:tc>
      </w:tr>
      <w:tr w:rsidR="00117E3D">
        <w:tc>
          <w:tcPr>
            <w:tcW w:w="9045" w:type="dxa"/>
            <w:gridSpan w:val="2"/>
            <w:vAlign w:val="bottom"/>
          </w:tcPr>
          <w:p w:rsidR="00117E3D" w:rsidRDefault="00117E3D">
            <w:pPr>
              <w:pStyle w:val="ConsPlusNormal"/>
              <w:jc w:val="center"/>
            </w:pPr>
            <w:r>
              <w:t>Документы</w:t>
            </w:r>
          </w:p>
        </w:tc>
      </w:tr>
      <w:tr w:rsidR="00117E3D">
        <w:tc>
          <w:tcPr>
            <w:tcW w:w="4680" w:type="dxa"/>
          </w:tcPr>
          <w:p w:rsidR="00117E3D" w:rsidRDefault="00117E3D">
            <w:pPr>
              <w:pStyle w:val="ConsPlusNormal"/>
            </w:pPr>
          </w:p>
        </w:tc>
        <w:tc>
          <w:tcPr>
            <w:tcW w:w="4365" w:type="dxa"/>
          </w:tcPr>
          <w:p w:rsidR="00117E3D" w:rsidRDefault="00117E3D">
            <w:pPr>
              <w:pStyle w:val="ConsPlusNormal"/>
            </w:pPr>
          </w:p>
        </w:tc>
      </w:tr>
    </w:tbl>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jc w:val="right"/>
        <w:outlineLvl w:val="1"/>
      </w:pPr>
      <w:r>
        <w:t>Приложение 2</w:t>
      </w:r>
    </w:p>
    <w:p w:rsidR="00117E3D" w:rsidRDefault="00117E3D">
      <w:pPr>
        <w:pStyle w:val="ConsPlusNormal"/>
        <w:jc w:val="right"/>
      </w:pPr>
      <w:r>
        <w:t>к Административному регламенту по предоставлению</w:t>
      </w:r>
    </w:p>
    <w:p w:rsidR="00117E3D" w:rsidRDefault="00117E3D">
      <w:pPr>
        <w:pStyle w:val="ConsPlusNormal"/>
        <w:jc w:val="right"/>
      </w:pPr>
      <w:r>
        <w:t>муниципальной услуги "Установка информационной вывески,</w:t>
      </w:r>
    </w:p>
    <w:p w:rsidR="00117E3D" w:rsidRDefault="00117E3D">
      <w:pPr>
        <w:pStyle w:val="ConsPlusNormal"/>
        <w:jc w:val="right"/>
      </w:pPr>
      <w:r>
        <w:t>согласование дизайн-проекта размещения вывески",</w:t>
      </w:r>
    </w:p>
    <w:p w:rsidR="00117E3D" w:rsidRDefault="00117E3D">
      <w:pPr>
        <w:pStyle w:val="ConsPlusNormal"/>
        <w:jc w:val="right"/>
      </w:pPr>
      <w:r>
        <w:t>утвержденному постановлением администрации города Покачи</w:t>
      </w:r>
    </w:p>
    <w:p w:rsidR="00117E3D" w:rsidRDefault="00117E3D">
      <w:pPr>
        <w:pStyle w:val="ConsPlusNormal"/>
        <w:jc w:val="right"/>
      </w:pPr>
      <w:r>
        <w:t>от 29.08.2022 N 923</w:t>
      </w:r>
    </w:p>
    <w:p w:rsidR="00117E3D" w:rsidRDefault="00117E3D">
      <w:pPr>
        <w:pStyle w:val="ConsPlusNormal"/>
      </w:pPr>
    </w:p>
    <w:p w:rsidR="00117E3D" w:rsidRDefault="00117E3D">
      <w:pPr>
        <w:pStyle w:val="ConsPlusNonformat"/>
        <w:jc w:val="both"/>
      </w:pPr>
      <w:bookmarkStart w:id="14" w:name="P413"/>
      <w:bookmarkEnd w:id="14"/>
      <w:r>
        <w:t xml:space="preserve">                        УВЕДОМЛЕНИЕ О СОГЛАСОВАНИИ</w:t>
      </w:r>
    </w:p>
    <w:p w:rsidR="00117E3D" w:rsidRDefault="00117E3D">
      <w:pPr>
        <w:pStyle w:val="ConsPlusNonformat"/>
        <w:jc w:val="both"/>
      </w:pPr>
      <w:r>
        <w:t xml:space="preserve">        установки информационной вывески, дизайн-проекта размещения</w:t>
      </w:r>
    </w:p>
    <w:p w:rsidR="00117E3D" w:rsidRDefault="00117E3D">
      <w:pPr>
        <w:pStyle w:val="ConsPlusNonformat"/>
        <w:jc w:val="both"/>
      </w:pPr>
      <w:r>
        <w:t xml:space="preserve">                                  вывески</w:t>
      </w:r>
    </w:p>
    <w:p w:rsidR="00117E3D" w:rsidRDefault="00117E3D">
      <w:pPr>
        <w:pStyle w:val="ConsPlusNonformat"/>
        <w:jc w:val="both"/>
      </w:pPr>
      <w:r>
        <w:t xml:space="preserve">                      N _____________ от ____________</w:t>
      </w:r>
    </w:p>
    <w:p w:rsidR="00117E3D" w:rsidRDefault="00117E3D">
      <w:pPr>
        <w:pStyle w:val="ConsPlusNonformat"/>
        <w:jc w:val="both"/>
      </w:pP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Получатель согласования:</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Тип вывески:</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Адрес размещения:</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Дата начала размещения:</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Дата окончания размещения:</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p>
    <w:p w:rsidR="00117E3D" w:rsidRDefault="00117E3D">
      <w:pPr>
        <w:pStyle w:val="ConsPlusNonformat"/>
        <w:jc w:val="both"/>
      </w:pPr>
    </w:p>
    <w:p w:rsidR="00117E3D" w:rsidRDefault="00117E3D">
      <w:pPr>
        <w:pStyle w:val="ConsPlusNonformat"/>
        <w:jc w:val="both"/>
      </w:pPr>
    </w:p>
    <w:p w:rsidR="00117E3D" w:rsidRDefault="00117E3D">
      <w:pPr>
        <w:pStyle w:val="ConsPlusNonformat"/>
        <w:jc w:val="both"/>
      </w:pPr>
      <w:r>
        <w:t>Дополнительная информация:</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p>
    <w:p w:rsidR="00117E3D" w:rsidRDefault="00117E3D">
      <w:pPr>
        <w:pStyle w:val="ConsPlusNonformat"/>
        <w:jc w:val="both"/>
      </w:pPr>
      <w:r>
        <w:t xml:space="preserve">               ___________ _________ ______________________________________</w:t>
      </w:r>
    </w:p>
    <w:p w:rsidR="00117E3D" w:rsidRDefault="00117E3D">
      <w:pPr>
        <w:pStyle w:val="ConsPlusNonformat"/>
        <w:jc w:val="both"/>
      </w:pPr>
      <w:r>
        <w:t xml:space="preserve">               (должность) (подпись) (фамилия, имя, отчество (при наличии))</w:t>
      </w: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jc w:val="right"/>
        <w:outlineLvl w:val="1"/>
      </w:pPr>
      <w:r>
        <w:t>Приложение 3</w:t>
      </w:r>
    </w:p>
    <w:p w:rsidR="00117E3D" w:rsidRDefault="00117E3D">
      <w:pPr>
        <w:pStyle w:val="ConsPlusNormal"/>
        <w:jc w:val="right"/>
      </w:pPr>
      <w:r>
        <w:t>к Административному регламенту по предоставлению</w:t>
      </w:r>
    </w:p>
    <w:p w:rsidR="00117E3D" w:rsidRDefault="00117E3D">
      <w:pPr>
        <w:pStyle w:val="ConsPlusNormal"/>
        <w:jc w:val="right"/>
      </w:pPr>
      <w:r>
        <w:t>муниципальной услуги "Установка информационной вывески,</w:t>
      </w:r>
    </w:p>
    <w:p w:rsidR="00117E3D" w:rsidRDefault="00117E3D">
      <w:pPr>
        <w:pStyle w:val="ConsPlusNormal"/>
        <w:jc w:val="right"/>
      </w:pPr>
      <w:r>
        <w:t>согласование дизайн-проекта размещения вывески",</w:t>
      </w:r>
    </w:p>
    <w:p w:rsidR="00117E3D" w:rsidRDefault="00117E3D">
      <w:pPr>
        <w:pStyle w:val="ConsPlusNormal"/>
        <w:jc w:val="right"/>
      </w:pPr>
      <w:r>
        <w:t>утвержденному постановлением администрации города Покачи</w:t>
      </w:r>
    </w:p>
    <w:p w:rsidR="00117E3D" w:rsidRDefault="00117E3D">
      <w:pPr>
        <w:pStyle w:val="ConsPlusNormal"/>
        <w:jc w:val="right"/>
      </w:pPr>
      <w:r>
        <w:t>от 29.08.2022 N 923</w:t>
      </w:r>
    </w:p>
    <w:p w:rsidR="00117E3D" w:rsidRDefault="00117E3D">
      <w:pPr>
        <w:pStyle w:val="ConsPlusNormal"/>
      </w:pPr>
    </w:p>
    <w:p w:rsidR="00117E3D" w:rsidRDefault="00117E3D">
      <w:pPr>
        <w:pStyle w:val="ConsPlusNonformat"/>
        <w:jc w:val="both"/>
      </w:pPr>
      <w:bookmarkStart w:id="15" w:name="P450"/>
      <w:bookmarkEnd w:id="15"/>
      <w:r>
        <w:t xml:space="preserve">                                  РЕШЕНИЕ</w:t>
      </w:r>
    </w:p>
    <w:p w:rsidR="00117E3D" w:rsidRDefault="00117E3D">
      <w:pPr>
        <w:pStyle w:val="ConsPlusNonformat"/>
        <w:jc w:val="both"/>
      </w:pPr>
      <w:r>
        <w:t xml:space="preserve">                об отказе в приеме документов, необходимых</w:t>
      </w:r>
    </w:p>
    <w:p w:rsidR="00117E3D" w:rsidRDefault="00117E3D">
      <w:pPr>
        <w:pStyle w:val="ConsPlusNonformat"/>
        <w:jc w:val="both"/>
      </w:pPr>
      <w:r>
        <w:t xml:space="preserve">                         для предоставления услуги</w:t>
      </w:r>
    </w:p>
    <w:p w:rsidR="00117E3D" w:rsidRDefault="00117E3D">
      <w:pPr>
        <w:pStyle w:val="ConsPlusNonformat"/>
        <w:jc w:val="both"/>
      </w:pPr>
      <w:r>
        <w:t xml:space="preserve">                      N _____________ от ____________</w:t>
      </w:r>
    </w:p>
    <w:p w:rsidR="00117E3D" w:rsidRDefault="00117E3D">
      <w:pPr>
        <w:pStyle w:val="ConsPlusNonformat"/>
        <w:jc w:val="both"/>
      </w:pPr>
    </w:p>
    <w:p w:rsidR="00117E3D" w:rsidRDefault="00117E3D">
      <w:pPr>
        <w:pStyle w:val="ConsPlusNonformat"/>
        <w:jc w:val="both"/>
      </w:pPr>
      <w:r>
        <w:t xml:space="preserve">    По  результатам  рассмотрения заявления от ____________ N _____________</w:t>
      </w:r>
    </w:p>
    <w:p w:rsidR="00117E3D" w:rsidRDefault="00117E3D">
      <w:pPr>
        <w:pStyle w:val="ConsPlusNonformat"/>
        <w:jc w:val="both"/>
      </w:pPr>
      <w:r>
        <w:t>на  предоставление  услуги  "Установка информационной вывески, согласование</w:t>
      </w:r>
    </w:p>
    <w:p w:rsidR="00117E3D" w:rsidRDefault="00117E3D">
      <w:pPr>
        <w:pStyle w:val="ConsPlusNonformat"/>
        <w:jc w:val="both"/>
      </w:pPr>
      <w:r>
        <w:t>дизайн-проекта  размещения  вывески"  принято  решение  об  отказе в приеме</w:t>
      </w:r>
    </w:p>
    <w:p w:rsidR="00117E3D" w:rsidRDefault="00117E3D">
      <w:pPr>
        <w:pStyle w:val="ConsPlusNonformat"/>
        <w:jc w:val="both"/>
      </w:pPr>
      <w:r>
        <w:t>документов, необходимых для предоставления услуги, по следующим основаниям:</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p>
    <w:p w:rsidR="00117E3D" w:rsidRDefault="00117E3D">
      <w:pPr>
        <w:pStyle w:val="ConsPlusNonformat"/>
        <w:jc w:val="both"/>
      </w:pPr>
    </w:p>
    <w:p w:rsidR="00117E3D" w:rsidRDefault="00117E3D">
      <w:pPr>
        <w:pStyle w:val="ConsPlusNonformat"/>
        <w:jc w:val="both"/>
      </w:pPr>
      <w:r>
        <w:t>Дополнительная информация:</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p>
    <w:p w:rsidR="00117E3D" w:rsidRDefault="00117E3D">
      <w:pPr>
        <w:pStyle w:val="ConsPlusNonformat"/>
        <w:jc w:val="both"/>
      </w:pPr>
      <w:r>
        <w:t xml:space="preserve">    Вы  вправе  повторно  обратиться  в уполномоченный орган с заявлением о</w:t>
      </w:r>
    </w:p>
    <w:p w:rsidR="00117E3D" w:rsidRDefault="00117E3D">
      <w:pPr>
        <w:pStyle w:val="ConsPlusNonformat"/>
        <w:jc w:val="both"/>
      </w:pPr>
      <w:r>
        <w:t>предоставлении услуги после устранения указанных нарушений.</w:t>
      </w:r>
    </w:p>
    <w:p w:rsidR="00117E3D" w:rsidRDefault="00117E3D">
      <w:pPr>
        <w:pStyle w:val="ConsPlusNonformat"/>
        <w:jc w:val="both"/>
      </w:pPr>
      <w:r>
        <w:t xml:space="preserve">    Данный   отказ   может   быть  обжалован  в  досудебном  порядке  путем</w:t>
      </w:r>
    </w:p>
    <w:p w:rsidR="00117E3D" w:rsidRDefault="00117E3D">
      <w:pPr>
        <w:pStyle w:val="ConsPlusNonformat"/>
        <w:jc w:val="both"/>
      </w:pPr>
      <w:r>
        <w:t>направления жалобы в уполномоченный орган, а также в судебном порядке.</w:t>
      </w:r>
    </w:p>
    <w:p w:rsidR="00117E3D" w:rsidRDefault="00117E3D">
      <w:pPr>
        <w:pStyle w:val="ConsPlusNonformat"/>
        <w:jc w:val="both"/>
      </w:pPr>
    </w:p>
    <w:p w:rsidR="00117E3D" w:rsidRDefault="00117E3D">
      <w:pPr>
        <w:pStyle w:val="ConsPlusNonformat"/>
        <w:jc w:val="both"/>
      </w:pPr>
    </w:p>
    <w:p w:rsidR="00117E3D" w:rsidRDefault="00117E3D">
      <w:pPr>
        <w:pStyle w:val="ConsPlusNonformat"/>
        <w:jc w:val="both"/>
      </w:pPr>
      <w:r>
        <w:t xml:space="preserve">               __________  _________ ______________________________________</w:t>
      </w:r>
    </w:p>
    <w:p w:rsidR="00117E3D" w:rsidRDefault="00117E3D">
      <w:pPr>
        <w:pStyle w:val="ConsPlusNonformat"/>
        <w:jc w:val="both"/>
      </w:pPr>
      <w:r>
        <w:t xml:space="preserve">               (должность) (подпись) (фамилия, имя, отчество (при наличии))</w:t>
      </w: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jc w:val="right"/>
        <w:outlineLvl w:val="1"/>
      </w:pPr>
      <w:r>
        <w:t>Приложение 4</w:t>
      </w:r>
    </w:p>
    <w:p w:rsidR="00117E3D" w:rsidRDefault="00117E3D">
      <w:pPr>
        <w:pStyle w:val="ConsPlusNormal"/>
        <w:jc w:val="right"/>
      </w:pPr>
      <w:r>
        <w:t>к Административному регламенту по предоставлению</w:t>
      </w:r>
    </w:p>
    <w:p w:rsidR="00117E3D" w:rsidRDefault="00117E3D">
      <w:pPr>
        <w:pStyle w:val="ConsPlusNormal"/>
        <w:jc w:val="right"/>
      </w:pPr>
      <w:r>
        <w:t>муниципальной услуги "Установка информационной вывески,</w:t>
      </w:r>
    </w:p>
    <w:p w:rsidR="00117E3D" w:rsidRDefault="00117E3D">
      <w:pPr>
        <w:pStyle w:val="ConsPlusNormal"/>
        <w:jc w:val="right"/>
      </w:pPr>
      <w:r>
        <w:t>согласование дизайн-проекта размещения вывески",</w:t>
      </w:r>
    </w:p>
    <w:p w:rsidR="00117E3D" w:rsidRDefault="00117E3D">
      <w:pPr>
        <w:pStyle w:val="ConsPlusNormal"/>
        <w:jc w:val="right"/>
      </w:pPr>
      <w:r>
        <w:t>утвержденному постановлением администрации города Покачи</w:t>
      </w:r>
    </w:p>
    <w:p w:rsidR="00117E3D" w:rsidRDefault="00117E3D">
      <w:pPr>
        <w:pStyle w:val="ConsPlusNormal"/>
        <w:jc w:val="right"/>
      </w:pPr>
      <w:r>
        <w:t>от 29.08.2022 N 923</w:t>
      </w:r>
    </w:p>
    <w:p w:rsidR="00117E3D" w:rsidRDefault="00117E3D">
      <w:pPr>
        <w:pStyle w:val="ConsPlusNormal"/>
      </w:pPr>
    </w:p>
    <w:p w:rsidR="00117E3D" w:rsidRDefault="00117E3D">
      <w:pPr>
        <w:pStyle w:val="ConsPlusNonformat"/>
        <w:jc w:val="both"/>
      </w:pPr>
      <w:bookmarkStart w:id="16" w:name="P488"/>
      <w:bookmarkEnd w:id="16"/>
      <w:r>
        <w:t xml:space="preserve">                                  РЕШЕНИЕ</w:t>
      </w:r>
    </w:p>
    <w:p w:rsidR="00117E3D" w:rsidRDefault="00117E3D">
      <w:pPr>
        <w:pStyle w:val="ConsPlusNonformat"/>
        <w:jc w:val="both"/>
      </w:pPr>
      <w:r>
        <w:t xml:space="preserve">                     об отказе в предоставлении услуги</w:t>
      </w:r>
    </w:p>
    <w:p w:rsidR="00117E3D" w:rsidRDefault="00117E3D">
      <w:pPr>
        <w:pStyle w:val="ConsPlusNonformat"/>
        <w:jc w:val="both"/>
      </w:pPr>
    </w:p>
    <w:p w:rsidR="00117E3D" w:rsidRDefault="00117E3D">
      <w:pPr>
        <w:pStyle w:val="ConsPlusNonformat"/>
        <w:jc w:val="both"/>
      </w:pPr>
      <w:r>
        <w:t xml:space="preserve">                      N _____________ от ____________</w:t>
      </w:r>
    </w:p>
    <w:p w:rsidR="00117E3D" w:rsidRDefault="00117E3D">
      <w:pPr>
        <w:pStyle w:val="ConsPlusNonformat"/>
        <w:jc w:val="both"/>
      </w:pPr>
    </w:p>
    <w:p w:rsidR="00117E3D" w:rsidRDefault="00117E3D">
      <w:pPr>
        <w:pStyle w:val="ConsPlusNonformat"/>
        <w:jc w:val="both"/>
      </w:pPr>
      <w:r>
        <w:t xml:space="preserve">    По результатам рассмотрения заявления от ______________ N _____________</w:t>
      </w:r>
    </w:p>
    <w:p w:rsidR="00117E3D" w:rsidRDefault="00117E3D">
      <w:pPr>
        <w:pStyle w:val="ConsPlusNonformat"/>
        <w:jc w:val="both"/>
      </w:pPr>
      <w:r>
        <w:t>на  предоставление  услуги  "Установка информационной вывески, согласование</w:t>
      </w:r>
    </w:p>
    <w:p w:rsidR="00117E3D" w:rsidRDefault="00117E3D">
      <w:pPr>
        <w:pStyle w:val="ConsPlusNonformat"/>
        <w:jc w:val="both"/>
      </w:pPr>
      <w:r>
        <w:t>дизайн-проекта   размещения   вывески"   принято   решение   об   отказе  в</w:t>
      </w:r>
    </w:p>
    <w:p w:rsidR="00117E3D" w:rsidRDefault="00117E3D">
      <w:pPr>
        <w:pStyle w:val="ConsPlusNonformat"/>
        <w:jc w:val="both"/>
      </w:pPr>
      <w:r>
        <w:t>предоставлении услуги по следующим основаниям:</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p>
    <w:p w:rsidR="00117E3D" w:rsidRDefault="00117E3D">
      <w:pPr>
        <w:pStyle w:val="ConsPlusNonformat"/>
        <w:jc w:val="both"/>
      </w:pPr>
      <w:r>
        <w:t>Разъяснение причин отказа:</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p>
    <w:p w:rsidR="00117E3D" w:rsidRDefault="00117E3D">
      <w:pPr>
        <w:pStyle w:val="ConsPlusNonformat"/>
        <w:jc w:val="both"/>
      </w:pPr>
      <w:r>
        <w:t>Дополнительная информация:</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r>
        <w:t>___________________________________________________________________________</w:t>
      </w:r>
    </w:p>
    <w:p w:rsidR="00117E3D" w:rsidRDefault="00117E3D">
      <w:pPr>
        <w:pStyle w:val="ConsPlusNonformat"/>
        <w:jc w:val="both"/>
      </w:pPr>
    </w:p>
    <w:p w:rsidR="00117E3D" w:rsidRDefault="00117E3D">
      <w:pPr>
        <w:pStyle w:val="ConsPlusNonformat"/>
        <w:jc w:val="both"/>
      </w:pPr>
      <w:r>
        <w:t xml:space="preserve">    Вы  вправе  повторно  обратиться  в уполномоченный орган с заявлением о</w:t>
      </w:r>
    </w:p>
    <w:p w:rsidR="00117E3D" w:rsidRDefault="00117E3D">
      <w:pPr>
        <w:pStyle w:val="ConsPlusNonformat"/>
        <w:jc w:val="both"/>
      </w:pPr>
      <w:r>
        <w:t>предоставлении услуги после устранения указанных нарушений.</w:t>
      </w:r>
    </w:p>
    <w:p w:rsidR="00117E3D" w:rsidRDefault="00117E3D">
      <w:pPr>
        <w:pStyle w:val="ConsPlusNonformat"/>
        <w:jc w:val="both"/>
      </w:pPr>
      <w:r>
        <w:t xml:space="preserve">    Данный   отказ   может   быть  обжалован  в  досудебном  порядке  путем</w:t>
      </w:r>
    </w:p>
    <w:p w:rsidR="00117E3D" w:rsidRDefault="00117E3D">
      <w:pPr>
        <w:pStyle w:val="ConsPlusNonformat"/>
        <w:jc w:val="both"/>
      </w:pPr>
      <w:r>
        <w:t>направления жалобы в уполномоченный орган, а также в судебном порядке.</w:t>
      </w:r>
    </w:p>
    <w:p w:rsidR="00117E3D" w:rsidRDefault="00117E3D">
      <w:pPr>
        <w:pStyle w:val="ConsPlusNonformat"/>
        <w:jc w:val="both"/>
      </w:pPr>
    </w:p>
    <w:p w:rsidR="00117E3D" w:rsidRDefault="00117E3D">
      <w:pPr>
        <w:pStyle w:val="ConsPlusNonformat"/>
        <w:jc w:val="both"/>
      </w:pPr>
    </w:p>
    <w:p w:rsidR="00117E3D" w:rsidRDefault="00117E3D">
      <w:pPr>
        <w:pStyle w:val="ConsPlusNonformat"/>
        <w:jc w:val="both"/>
      </w:pPr>
      <w:r>
        <w:t xml:space="preserve">               __________  _________ ______________________________________</w:t>
      </w:r>
    </w:p>
    <w:p w:rsidR="00117E3D" w:rsidRDefault="00117E3D">
      <w:pPr>
        <w:pStyle w:val="ConsPlusNonformat"/>
        <w:jc w:val="both"/>
      </w:pPr>
      <w:r>
        <w:t xml:space="preserve">               (должность) (подпись) (фамилия, имя, отчество (при наличии))</w:t>
      </w: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pPr>
    </w:p>
    <w:p w:rsidR="00117E3D" w:rsidRDefault="00117E3D">
      <w:pPr>
        <w:pStyle w:val="ConsPlusNormal"/>
        <w:jc w:val="right"/>
        <w:outlineLvl w:val="1"/>
      </w:pPr>
      <w:r>
        <w:t>Приложение 5</w:t>
      </w:r>
    </w:p>
    <w:p w:rsidR="00117E3D" w:rsidRDefault="00117E3D">
      <w:pPr>
        <w:pStyle w:val="ConsPlusNormal"/>
        <w:jc w:val="right"/>
      </w:pPr>
      <w:r>
        <w:lastRenderedPageBreak/>
        <w:t>к Административному регламенту по предоставлению</w:t>
      </w:r>
    </w:p>
    <w:p w:rsidR="00117E3D" w:rsidRDefault="00117E3D">
      <w:pPr>
        <w:pStyle w:val="ConsPlusNormal"/>
        <w:jc w:val="right"/>
      </w:pPr>
      <w:r>
        <w:t>муниципальной услуги "Установка информационной вывески,</w:t>
      </w:r>
    </w:p>
    <w:p w:rsidR="00117E3D" w:rsidRDefault="00117E3D">
      <w:pPr>
        <w:pStyle w:val="ConsPlusNormal"/>
        <w:jc w:val="right"/>
      </w:pPr>
      <w:r>
        <w:t>согласование дизайн-проекта размещения вывески",</w:t>
      </w:r>
    </w:p>
    <w:p w:rsidR="00117E3D" w:rsidRDefault="00117E3D">
      <w:pPr>
        <w:pStyle w:val="ConsPlusNormal"/>
        <w:jc w:val="right"/>
      </w:pPr>
      <w:r>
        <w:t>утвержденному постановлением администрации города Покачи</w:t>
      </w:r>
    </w:p>
    <w:p w:rsidR="00117E3D" w:rsidRDefault="00117E3D">
      <w:pPr>
        <w:pStyle w:val="ConsPlusNormal"/>
        <w:jc w:val="right"/>
      </w:pPr>
      <w:r>
        <w:t>от 29.08.2022 N 923</w:t>
      </w:r>
    </w:p>
    <w:p w:rsidR="00117E3D" w:rsidRDefault="00117E3D">
      <w:pPr>
        <w:pStyle w:val="ConsPlusNormal"/>
      </w:pPr>
    </w:p>
    <w:p w:rsidR="00117E3D" w:rsidRDefault="00117E3D">
      <w:pPr>
        <w:pStyle w:val="ConsPlusTitle"/>
        <w:jc w:val="center"/>
      </w:pPr>
      <w:bookmarkStart w:id="17" w:name="P529"/>
      <w:bookmarkEnd w:id="17"/>
      <w:r>
        <w:t>СОСТАВ,</w:t>
      </w:r>
    </w:p>
    <w:p w:rsidR="00117E3D" w:rsidRDefault="00117E3D">
      <w:pPr>
        <w:pStyle w:val="ConsPlusTitle"/>
        <w:jc w:val="center"/>
      </w:pPr>
      <w:r>
        <w:t>ПОСЛЕДОВАТЕЛЬНОСТЬ И СРОКИ ВЫПОЛНЕНИЯ АДМИНИСТРАТИВНЫХ</w:t>
      </w:r>
    </w:p>
    <w:p w:rsidR="00117E3D" w:rsidRDefault="00117E3D">
      <w:pPr>
        <w:pStyle w:val="ConsPlusTitle"/>
        <w:jc w:val="center"/>
      </w:pPr>
      <w:r>
        <w:t>ПРОЦЕДУР (ДЕЙСТВИЙ) ПРИ ПРЕДОСТАВЛЕНИИ МУНИЦИПАЛЬНОЙ УСЛУГИ</w:t>
      </w:r>
    </w:p>
    <w:p w:rsidR="00117E3D" w:rsidRDefault="00117E3D">
      <w:pPr>
        <w:pStyle w:val="ConsPlusNormal"/>
      </w:pPr>
    </w:p>
    <w:p w:rsidR="00117E3D" w:rsidRDefault="00117E3D">
      <w:pPr>
        <w:pStyle w:val="ConsPlusNormal"/>
        <w:sectPr w:rsidR="00117E3D" w:rsidSect="001D5B8E">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174"/>
        <w:gridCol w:w="2438"/>
        <w:gridCol w:w="2458"/>
        <w:gridCol w:w="2094"/>
        <w:gridCol w:w="2094"/>
        <w:gridCol w:w="2437"/>
        <w:gridCol w:w="2473"/>
      </w:tblGrid>
      <w:tr w:rsidR="00117E3D">
        <w:tc>
          <w:tcPr>
            <w:tcW w:w="2239" w:type="dxa"/>
          </w:tcPr>
          <w:p w:rsidR="00117E3D" w:rsidRDefault="00117E3D">
            <w:pPr>
              <w:pStyle w:val="ConsPlusNormal"/>
              <w:jc w:val="center"/>
            </w:pPr>
            <w:r>
              <w:lastRenderedPageBreak/>
              <w:t>Основание для начала административной процедуры</w:t>
            </w:r>
          </w:p>
        </w:tc>
        <w:tc>
          <w:tcPr>
            <w:tcW w:w="2509" w:type="dxa"/>
          </w:tcPr>
          <w:p w:rsidR="00117E3D" w:rsidRDefault="00117E3D">
            <w:pPr>
              <w:pStyle w:val="ConsPlusNormal"/>
              <w:jc w:val="center"/>
            </w:pPr>
            <w:r>
              <w:t>Содержание административных действий</w:t>
            </w:r>
          </w:p>
        </w:tc>
        <w:tc>
          <w:tcPr>
            <w:tcW w:w="2524" w:type="dxa"/>
          </w:tcPr>
          <w:p w:rsidR="00117E3D" w:rsidRDefault="00117E3D">
            <w:pPr>
              <w:pStyle w:val="ConsPlusNormal"/>
              <w:jc w:val="center"/>
            </w:pPr>
            <w:r>
              <w:t>Срок выполнения административных действий</w:t>
            </w:r>
          </w:p>
        </w:tc>
        <w:tc>
          <w:tcPr>
            <w:tcW w:w="2164" w:type="dxa"/>
          </w:tcPr>
          <w:p w:rsidR="00117E3D" w:rsidRDefault="00117E3D">
            <w:pPr>
              <w:pStyle w:val="ConsPlusNormal"/>
              <w:jc w:val="center"/>
            </w:pPr>
            <w:r>
              <w:t>Должностное лицо, ответственное за выполнение административного действия</w:t>
            </w:r>
          </w:p>
        </w:tc>
        <w:tc>
          <w:tcPr>
            <w:tcW w:w="2164" w:type="dxa"/>
          </w:tcPr>
          <w:p w:rsidR="00117E3D" w:rsidRDefault="00117E3D">
            <w:pPr>
              <w:pStyle w:val="ConsPlusNormal"/>
              <w:jc w:val="center"/>
            </w:pPr>
            <w:r>
              <w:t>Место выполнения административного действия/ используемая информационная система</w:t>
            </w:r>
          </w:p>
        </w:tc>
        <w:tc>
          <w:tcPr>
            <w:tcW w:w="2509" w:type="dxa"/>
          </w:tcPr>
          <w:p w:rsidR="00117E3D" w:rsidRDefault="00117E3D">
            <w:pPr>
              <w:pStyle w:val="ConsPlusNormal"/>
              <w:jc w:val="center"/>
            </w:pPr>
            <w:r>
              <w:t>Критерии принятия решения</w:t>
            </w:r>
          </w:p>
        </w:tc>
        <w:tc>
          <w:tcPr>
            <w:tcW w:w="2539" w:type="dxa"/>
          </w:tcPr>
          <w:p w:rsidR="00117E3D" w:rsidRDefault="00117E3D">
            <w:pPr>
              <w:pStyle w:val="ConsPlusNormal"/>
              <w:jc w:val="center"/>
            </w:pPr>
            <w:r>
              <w:t>Результат административного действия, способ фиксации</w:t>
            </w:r>
          </w:p>
        </w:tc>
      </w:tr>
      <w:tr w:rsidR="00117E3D">
        <w:tc>
          <w:tcPr>
            <w:tcW w:w="2239" w:type="dxa"/>
          </w:tcPr>
          <w:p w:rsidR="00117E3D" w:rsidRDefault="00117E3D">
            <w:pPr>
              <w:pStyle w:val="ConsPlusNormal"/>
              <w:jc w:val="center"/>
            </w:pPr>
            <w:r>
              <w:t>1</w:t>
            </w:r>
          </w:p>
        </w:tc>
        <w:tc>
          <w:tcPr>
            <w:tcW w:w="2509" w:type="dxa"/>
          </w:tcPr>
          <w:p w:rsidR="00117E3D" w:rsidRDefault="00117E3D">
            <w:pPr>
              <w:pStyle w:val="ConsPlusNormal"/>
              <w:jc w:val="center"/>
            </w:pPr>
            <w:r>
              <w:t>2</w:t>
            </w:r>
          </w:p>
        </w:tc>
        <w:tc>
          <w:tcPr>
            <w:tcW w:w="2524" w:type="dxa"/>
          </w:tcPr>
          <w:p w:rsidR="00117E3D" w:rsidRDefault="00117E3D">
            <w:pPr>
              <w:pStyle w:val="ConsPlusNormal"/>
              <w:jc w:val="center"/>
            </w:pPr>
            <w:r>
              <w:t>3</w:t>
            </w:r>
          </w:p>
        </w:tc>
        <w:tc>
          <w:tcPr>
            <w:tcW w:w="2164" w:type="dxa"/>
          </w:tcPr>
          <w:p w:rsidR="00117E3D" w:rsidRDefault="00117E3D">
            <w:pPr>
              <w:pStyle w:val="ConsPlusNormal"/>
              <w:jc w:val="center"/>
            </w:pPr>
            <w:r>
              <w:t>4</w:t>
            </w:r>
          </w:p>
        </w:tc>
        <w:tc>
          <w:tcPr>
            <w:tcW w:w="2164" w:type="dxa"/>
          </w:tcPr>
          <w:p w:rsidR="00117E3D" w:rsidRDefault="00117E3D">
            <w:pPr>
              <w:pStyle w:val="ConsPlusNormal"/>
              <w:jc w:val="center"/>
            </w:pPr>
            <w:r>
              <w:t>5</w:t>
            </w:r>
          </w:p>
        </w:tc>
        <w:tc>
          <w:tcPr>
            <w:tcW w:w="2509" w:type="dxa"/>
          </w:tcPr>
          <w:p w:rsidR="00117E3D" w:rsidRDefault="00117E3D">
            <w:pPr>
              <w:pStyle w:val="ConsPlusNormal"/>
              <w:jc w:val="center"/>
            </w:pPr>
            <w:r>
              <w:t>6</w:t>
            </w:r>
          </w:p>
        </w:tc>
        <w:tc>
          <w:tcPr>
            <w:tcW w:w="2539" w:type="dxa"/>
          </w:tcPr>
          <w:p w:rsidR="00117E3D" w:rsidRDefault="00117E3D">
            <w:pPr>
              <w:pStyle w:val="ConsPlusNormal"/>
              <w:jc w:val="center"/>
            </w:pPr>
            <w:r>
              <w:t>7</w:t>
            </w:r>
          </w:p>
        </w:tc>
      </w:tr>
      <w:tr w:rsidR="00117E3D">
        <w:tc>
          <w:tcPr>
            <w:tcW w:w="16648" w:type="dxa"/>
            <w:gridSpan w:val="7"/>
          </w:tcPr>
          <w:p w:rsidR="00117E3D" w:rsidRDefault="00117E3D">
            <w:pPr>
              <w:pStyle w:val="ConsPlusNormal"/>
              <w:outlineLvl w:val="2"/>
            </w:pPr>
            <w:r>
              <w:t>1. Проверка документов и регистрация заявления</w:t>
            </w:r>
          </w:p>
        </w:tc>
      </w:tr>
      <w:tr w:rsidR="00117E3D">
        <w:tc>
          <w:tcPr>
            <w:tcW w:w="2239" w:type="dxa"/>
          </w:tcPr>
          <w:p w:rsidR="00117E3D" w:rsidRDefault="00117E3D">
            <w:pPr>
              <w:pStyle w:val="ConsPlusNormal"/>
            </w:pPr>
            <w:r>
              <w:t>поступление заявления и документов для предоставления муниципальной услуги в уполномоченный орган</w:t>
            </w:r>
          </w:p>
        </w:tc>
        <w:tc>
          <w:tcPr>
            <w:tcW w:w="2509" w:type="dxa"/>
          </w:tcPr>
          <w:p w:rsidR="00117E3D" w:rsidRDefault="00117E3D">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27">
              <w:r>
                <w:rPr>
                  <w:color w:val="0000FF"/>
                </w:rPr>
                <w:t>частью 13 статьи 2</w:t>
              </w:r>
            </w:hyperlink>
            <w:r>
              <w:t xml:space="preserve"> Административного регламента</w:t>
            </w:r>
          </w:p>
        </w:tc>
        <w:tc>
          <w:tcPr>
            <w:tcW w:w="2524" w:type="dxa"/>
          </w:tcPr>
          <w:p w:rsidR="00117E3D" w:rsidRDefault="00117E3D">
            <w:pPr>
              <w:pStyle w:val="ConsPlusNormal"/>
            </w:pPr>
            <w:r>
              <w:t>один рабочий день (не входит в общий срок предоставления услуги)</w:t>
            </w:r>
          </w:p>
        </w:tc>
        <w:tc>
          <w:tcPr>
            <w:tcW w:w="2164" w:type="dxa"/>
          </w:tcPr>
          <w:p w:rsidR="00117E3D" w:rsidRDefault="00117E3D">
            <w:pPr>
              <w:pStyle w:val="ConsPlusNormal"/>
            </w:pPr>
            <w:r>
              <w:t>уполномоченного органа, ответственное за предоставление муниципальной услуги</w:t>
            </w:r>
          </w:p>
        </w:tc>
        <w:tc>
          <w:tcPr>
            <w:tcW w:w="2164" w:type="dxa"/>
          </w:tcPr>
          <w:p w:rsidR="00117E3D" w:rsidRDefault="00117E3D">
            <w:pPr>
              <w:pStyle w:val="ConsPlusNormal"/>
            </w:pPr>
            <w:r>
              <w:t>уполномоченный орган / ГИС</w:t>
            </w:r>
          </w:p>
        </w:tc>
        <w:tc>
          <w:tcPr>
            <w:tcW w:w="2509" w:type="dxa"/>
          </w:tcPr>
          <w:p w:rsidR="00117E3D" w:rsidRDefault="00117E3D">
            <w:pPr>
              <w:pStyle w:val="ConsPlusNormal"/>
            </w:pPr>
            <w:r>
              <w:t>-</w:t>
            </w:r>
          </w:p>
        </w:tc>
        <w:tc>
          <w:tcPr>
            <w:tcW w:w="2539" w:type="dxa"/>
          </w:tcPr>
          <w:p w:rsidR="00117E3D" w:rsidRDefault="00117E3D">
            <w:pPr>
              <w:pStyle w:val="ConsPlusNormal"/>
            </w:pPr>
            <w: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117E3D">
        <w:tc>
          <w:tcPr>
            <w:tcW w:w="2239" w:type="dxa"/>
            <w:vMerge w:val="restart"/>
          </w:tcPr>
          <w:p w:rsidR="00117E3D" w:rsidRDefault="00117E3D">
            <w:pPr>
              <w:pStyle w:val="ConsPlusNormal"/>
            </w:pPr>
          </w:p>
        </w:tc>
        <w:tc>
          <w:tcPr>
            <w:tcW w:w="2509" w:type="dxa"/>
          </w:tcPr>
          <w:p w:rsidR="00117E3D" w:rsidRDefault="00117E3D">
            <w:pPr>
              <w:pStyle w:val="ConsPlusNormal"/>
            </w:pPr>
            <w:r>
              <w:t xml:space="preserve">в случае отсутствия оснований для отказа в приеме документов, предусмотренных </w:t>
            </w:r>
            <w:hyperlink w:anchor="P127">
              <w:r>
                <w:rPr>
                  <w:color w:val="0000FF"/>
                </w:rPr>
                <w:t>частью 13 статьи 2</w:t>
              </w:r>
            </w:hyperlink>
            <w:r>
              <w:t xml:space="preserve"> Административного регламента, регистрация заявления в электронной базе данных по учету документов</w:t>
            </w:r>
          </w:p>
        </w:tc>
        <w:tc>
          <w:tcPr>
            <w:tcW w:w="2524" w:type="dxa"/>
            <w:vMerge w:val="restart"/>
          </w:tcPr>
          <w:p w:rsidR="00117E3D" w:rsidRDefault="00117E3D">
            <w:pPr>
              <w:pStyle w:val="ConsPlusNormal"/>
            </w:pPr>
            <w:r>
              <w:t>один рабочий день (не входит в общий срок предоставления услуги)</w:t>
            </w:r>
          </w:p>
        </w:tc>
        <w:tc>
          <w:tcPr>
            <w:tcW w:w="2164" w:type="dxa"/>
          </w:tcPr>
          <w:p w:rsidR="00117E3D" w:rsidRDefault="00117E3D">
            <w:pPr>
              <w:pStyle w:val="ConsPlusNormal"/>
            </w:pPr>
            <w:r>
              <w:t>должностное лицо уполномоченного органа, ответственное за регистрацию корреспонденции</w:t>
            </w:r>
          </w:p>
        </w:tc>
        <w:tc>
          <w:tcPr>
            <w:tcW w:w="2164" w:type="dxa"/>
          </w:tcPr>
          <w:p w:rsidR="00117E3D" w:rsidRDefault="00117E3D">
            <w:pPr>
              <w:pStyle w:val="ConsPlusNormal"/>
            </w:pPr>
            <w:r>
              <w:t>уполномоченный орган/ГИС</w:t>
            </w:r>
          </w:p>
        </w:tc>
        <w:tc>
          <w:tcPr>
            <w:tcW w:w="2509" w:type="dxa"/>
          </w:tcPr>
          <w:p w:rsidR="00117E3D" w:rsidRDefault="00117E3D">
            <w:pPr>
              <w:pStyle w:val="ConsPlusNormal"/>
            </w:pPr>
          </w:p>
        </w:tc>
        <w:tc>
          <w:tcPr>
            <w:tcW w:w="2539" w:type="dxa"/>
          </w:tcPr>
          <w:p w:rsidR="00117E3D" w:rsidRDefault="00117E3D">
            <w:pPr>
              <w:pStyle w:val="ConsPlusNormal"/>
            </w:pPr>
          </w:p>
        </w:tc>
      </w:tr>
      <w:tr w:rsidR="00117E3D">
        <w:tc>
          <w:tcPr>
            <w:tcW w:w="0" w:type="auto"/>
            <w:vMerge/>
          </w:tcPr>
          <w:p w:rsidR="00117E3D" w:rsidRDefault="00117E3D">
            <w:pPr>
              <w:pStyle w:val="ConsPlusNormal"/>
            </w:pPr>
          </w:p>
        </w:tc>
        <w:tc>
          <w:tcPr>
            <w:tcW w:w="2509" w:type="dxa"/>
          </w:tcPr>
          <w:p w:rsidR="00117E3D" w:rsidRDefault="00117E3D">
            <w:pPr>
              <w:pStyle w:val="ConsPlusNormal"/>
            </w:pPr>
            <w:r>
              <w:t>проверка заявления и документов, представленных для получения муниципальной услуги</w:t>
            </w:r>
          </w:p>
        </w:tc>
        <w:tc>
          <w:tcPr>
            <w:tcW w:w="0" w:type="auto"/>
            <w:vMerge/>
          </w:tcPr>
          <w:p w:rsidR="00117E3D" w:rsidRDefault="00117E3D">
            <w:pPr>
              <w:pStyle w:val="ConsPlusNormal"/>
            </w:pPr>
          </w:p>
        </w:tc>
        <w:tc>
          <w:tcPr>
            <w:tcW w:w="2164" w:type="dxa"/>
            <w:vMerge w:val="restart"/>
          </w:tcPr>
          <w:p w:rsidR="00117E3D" w:rsidRDefault="00117E3D">
            <w:pPr>
              <w:pStyle w:val="ConsPlusNormal"/>
            </w:pPr>
            <w:r>
              <w:t>должностное лицо уполномоченного органа, ответственное за предоставление муниципальной услуги</w:t>
            </w:r>
          </w:p>
        </w:tc>
        <w:tc>
          <w:tcPr>
            <w:tcW w:w="2164" w:type="dxa"/>
            <w:vMerge w:val="restart"/>
          </w:tcPr>
          <w:p w:rsidR="00117E3D" w:rsidRDefault="00117E3D">
            <w:pPr>
              <w:pStyle w:val="ConsPlusNormal"/>
            </w:pPr>
            <w:r>
              <w:t>уполномоченный орган/ГИС</w:t>
            </w:r>
          </w:p>
        </w:tc>
        <w:tc>
          <w:tcPr>
            <w:tcW w:w="2509" w:type="dxa"/>
          </w:tcPr>
          <w:p w:rsidR="00117E3D" w:rsidRDefault="00117E3D">
            <w:pPr>
              <w:pStyle w:val="ConsPlusNormal"/>
            </w:pPr>
          </w:p>
        </w:tc>
        <w:tc>
          <w:tcPr>
            <w:tcW w:w="2539" w:type="dxa"/>
            <w:vMerge w:val="restart"/>
          </w:tcPr>
          <w:p w:rsidR="00117E3D" w:rsidRDefault="00117E3D">
            <w:pPr>
              <w:pStyle w:val="ConsPlusNormal"/>
            </w:pPr>
            <w:r>
              <w:t>направленное заявителю электронное сообщение о приеме заявления к рассмотрению либо отказа в приеме заявления к рассмотрению</w:t>
            </w:r>
          </w:p>
        </w:tc>
      </w:tr>
      <w:tr w:rsidR="00117E3D">
        <w:tc>
          <w:tcPr>
            <w:tcW w:w="0" w:type="auto"/>
            <w:vMerge/>
          </w:tcPr>
          <w:p w:rsidR="00117E3D" w:rsidRDefault="00117E3D">
            <w:pPr>
              <w:pStyle w:val="ConsPlusNormal"/>
            </w:pPr>
          </w:p>
        </w:tc>
        <w:tc>
          <w:tcPr>
            <w:tcW w:w="2509" w:type="dxa"/>
          </w:tcPr>
          <w:p w:rsidR="00117E3D" w:rsidRDefault="00117E3D">
            <w:pPr>
              <w:pStyle w:val="ConsPlusNormal"/>
            </w:pPr>
            <w:r>
              <w:t>направление заявителю электронного сообщения о приеме заявления к рассмотрению либо отказа в приеме заявления к рассмотрению с обоснованием отказа</w:t>
            </w:r>
          </w:p>
        </w:tc>
        <w:tc>
          <w:tcPr>
            <w:tcW w:w="0" w:type="auto"/>
            <w:vMerge/>
          </w:tcPr>
          <w:p w:rsidR="00117E3D" w:rsidRDefault="00117E3D">
            <w:pPr>
              <w:pStyle w:val="ConsPlusNormal"/>
            </w:pPr>
          </w:p>
        </w:tc>
        <w:tc>
          <w:tcPr>
            <w:tcW w:w="0" w:type="auto"/>
            <w:vMerge/>
          </w:tcPr>
          <w:p w:rsidR="00117E3D" w:rsidRDefault="00117E3D">
            <w:pPr>
              <w:pStyle w:val="ConsPlusNormal"/>
            </w:pPr>
          </w:p>
        </w:tc>
        <w:tc>
          <w:tcPr>
            <w:tcW w:w="0" w:type="auto"/>
            <w:vMerge/>
          </w:tcPr>
          <w:p w:rsidR="00117E3D" w:rsidRDefault="00117E3D">
            <w:pPr>
              <w:pStyle w:val="ConsPlusNormal"/>
            </w:pPr>
          </w:p>
        </w:tc>
        <w:tc>
          <w:tcPr>
            <w:tcW w:w="2509" w:type="dxa"/>
          </w:tcPr>
          <w:p w:rsidR="00117E3D" w:rsidRDefault="00117E3D">
            <w:pPr>
              <w:pStyle w:val="ConsPlusNormal"/>
            </w:pPr>
            <w:r>
              <w:t xml:space="preserve">наличие/отсутствие оснований для отказа в приеме документов, предусмотренных </w:t>
            </w:r>
            <w:hyperlink w:anchor="P127">
              <w:r>
                <w:rPr>
                  <w:color w:val="0000FF"/>
                </w:rPr>
                <w:t>частью 13 статьи 2</w:t>
              </w:r>
            </w:hyperlink>
            <w:r>
              <w:t xml:space="preserve"> Административного регламента</w:t>
            </w:r>
          </w:p>
        </w:tc>
        <w:tc>
          <w:tcPr>
            <w:tcW w:w="0" w:type="auto"/>
            <w:vMerge/>
          </w:tcPr>
          <w:p w:rsidR="00117E3D" w:rsidRDefault="00117E3D">
            <w:pPr>
              <w:pStyle w:val="ConsPlusNormal"/>
            </w:pPr>
          </w:p>
        </w:tc>
      </w:tr>
      <w:tr w:rsidR="00117E3D">
        <w:tc>
          <w:tcPr>
            <w:tcW w:w="16648" w:type="dxa"/>
            <w:gridSpan w:val="7"/>
          </w:tcPr>
          <w:p w:rsidR="00117E3D" w:rsidRDefault="00117E3D">
            <w:pPr>
              <w:pStyle w:val="ConsPlusNormal"/>
              <w:outlineLvl w:val="2"/>
            </w:pPr>
            <w:r>
              <w:t>2. Получение сведений посредством СМЭВ</w:t>
            </w:r>
          </w:p>
        </w:tc>
      </w:tr>
      <w:tr w:rsidR="00117E3D">
        <w:tc>
          <w:tcPr>
            <w:tcW w:w="2239" w:type="dxa"/>
            <w:vMerge w:val="restart"/>
          </w:tcPr>
          <w:p w:rsidR="00117E3D" w:rsidRDefault="00117E3D">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509" w:type="dxa"/>
          </w:tcPr>
          <w:p w:rsidR="00117E3D" w:rsidRDefault="00117E3D">
            <w:pPr>
              <w:pStyle w:val="ConsPlusNormal"/>
            </w:pPr>
            <w:r>
              <w:t xml:space="preserve">направление межведомственных запросов в органы и организации, указанные в </w:t>
            </w:r>
            <w:hyperlink w:anchor="P94">
              <w:r>
                <w:rPr>
                  <w:color w:val="0000FF"/>
                </w:rPr>
                <w:t>части 4 статьи 2</w:t>
              </w:r>
            </w:hyperlink>
            <w:r>
              <w:t xml:space="preserve"> Административного регламента</w:t>
            </w:r>
          </w:p>
        </w:tc>
        <w:tc>
          <w:tcPr>
            <w:tcW w:w="2524" w:type="dxa"/>
          </w:tcPr>
          <w:p w:rsidR="00117E3D" w:rsidRDefault="00117E3D">
            <w:pPr>
              <w:pStyle w:val="ConsPlusNormal"/>
            </w:pPr>
            <w:r>
              <w:t>в день регистрации заявления и документов</w:t>
            </w:r>
          </w:p>
        </w:tc>
        <w:tc>
          <w:tcPr>
            <w:tcW w:w="2164" w:type="dxa"/>
          </w:tcPr>
          <w:p w:rsidR="00117E3D" w:rsidRDefault="00117E3D">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117E3D" w:rsidRDefault="00117E3D">
            <w:pPr>
              <w:pStyle w:val="ConsPlusNormal"/>
            </w:pPr>
            <w:r>
              <w:t>уполномоченный орган/ГИС/ СМЭВ</w:t>
            </w:r>
          </w:p>
        </w:tc>
        <w:tc>
          <w:tcPr>
            <w:tcW w:w="2509" w:type="dxa"/>
          </w:tcPr>
          <w:p w:rsidR="00117E3D" w:rsidRDefault="00117E3D">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539" w:type="dxa"/>
          </w:tcPr>
          <w:p w:rsidR="00117E3D" w:rsidRDefault="00117E3D">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17">
              <w:r>
                <w:rPr>
                  <w:color w:val="0000FF"/>
                </w:rPr>
                <w:t>частью 12 статьи 2</w:t>
              </w:r>
            </w:hyperlink>
            <w:r>
              <w:t xml:space="preserve"> Административного регламента, в том числе с использованием СМЭВ</w:t>
            </w:r>
          </w:p>
        </w:tc>
      </w:tr>
      <w:tr w:rsidR="00117E3D">
        <w:tc>
          <w:tcPr>
            <w:tcW w:w="0" w:type="auto"/>
            <w:vMerge/>
          </w:tcPr>
          <w:p w:rsidR="00117E3D" w:rsidRDefault="00117E3D">
            <w:pPr>
              <w:pStyle w:val="ConsPlusNormal"/>
            </w:pPr>
          </w:p>
        </w:tc>
        <w:tc>
          <w:tcPr>
            <w:tcW w:w="2509" w:type="dxa"/>
          </w:tcPr>
          <w:p w:rsidR="00117E3D" w:rsidRDefault="00117E3D">
            <w:pPr>
              <w:pStyle w:val="ConsPlusNormal"/>
            </w:pPr>
            <w:r>
              <w:t xml:space="preserve">получение ответов на межведомственные запросы, формирование полного комплекта </w:t>
            </w:r>
            <w:r>
              <w:lastRenderedPageBreak/>
              <w:t>документов</w:t>
            </w:r>
          </w:p>
        </w:tc>
        <w:tc>
          <w:tcPr>
            <w:tcW w:w="2524" w:type="dxa"/>
          </w:tcPr>
          <w:p w:rsidR="00117E3D" w:rsidRDefault="00117E3D">
            <w:pPr>
              <w:pStyle w:val="ConsPlusNormal"/>
            </w:pPr>
            <w:r>
              <w:lastRenderedPageBreak/>
              <w:t xml:space="preserve">пять рабочих дней со дня направления межведомственного запроса в орган или </w:t>
            </w:r>
            <w:r>
              <w:lastRenderedPageBreak/>
              <w:t>организацию, предоставляющие документ и информацию, если иные сроки не предусмотрены законодательством РФ и субъекта РФ</w:t>
            </w:r>
          </w:p>
        </w:tc>
        <w:tc>
          <w:tcPr>
            <w:tcW w:w="2164" w:type="dxa"/>
          </w:tcPr>
          <w:p w:rsidR="00117E3D" w:rsidRDefault="00117E3D">
            <w:pPr>
              <w:pStyle w:val="ConsPlusNormal"/>
            </w:pPr>
            <w:r>
              <w:lastRenderedPageBreak/>
              <w:t xml:space="preserve">должностное лицо уполномоченного органа, ответственное за </w:t>
            </w:r>
            <w:r>
              <w:lastRenderedPageBreak/>
              <w:t>предоставление муниципальной услуги</w:t>
            </w:r>
          </w:p>
        </w:tc>
        <w:tc>
          <w:tcPr>
            <w:tcW w:w="2164" w:type="dxa"/>
          </w:tcPr>
          <w:p w:rsidR="00117E3D" w:rsidRDefault="00117E3D">
            <w:pPr>
              <w:pStyle w:val="ConsPlusNormal"/>
            </w:pPr>
            <w:r>
              <w:lastRenderedPageBreak/>
              <w:t>уполномоченный орган) /ГИС/ СМЭВ</w:t>
            </w:r>
          </w:p>
        </w:tc>
        <w:tc>
          <w:tcPr>
            <w:tcW w:w="2509" w:type="dxa"/>
          </w:tcPr>
          <w:p w:rsidR="00117E3D" w:rsidRDefault="00117E3D">
            <w:pPr>
              <w:pStyle w:val="ConsPlusNormal"/>
            </w:pPr>
          </w:p>
        </w:tc>
        <w:tc>
          <w:tcPr>
            <w:tcW w:w="2539" w:type="dxa"/>
          </w:tcPr>
          <w:p w:rsidR="00117E3D" w:rsidRDefault="00117E3D">
            <w:pPr>
              <w:pStyle w:val="ConsPlusNormal"/>
            </w:pPr>
            <w:r>
              <w:t xml:space="preserve">получение документов (сведений), необходимых для предоставления </w:t>
            </w:r>
            <w:r>
              <w:lastRenderedPageBreak/>
              <w:t>муниципальной услуги</w:t>
            </w:r>
          </w:p>
        </w:tc>
      </w:tr>
      <w:tr w:rsidR="00117E3D">
        <w:tc>
          <w:tcPr>
            <w:tcW w:w="16648" w:type="dxa"/>
            <w:gridSpan w:val="7"/>
          </w:tcPr>
          <w:p w:rsidR="00117E3D" w:rsidRDefault="00117E3D">
            <w:pPr>
              <w:pStyle w:val="ConsPlusNormal"/>
              <w:outlineLvl w:val="2"/>
            </w:pPr>
            <w:r>
              <w:lastRenderedPageBreak/>
              <w:t>3. Рассмотрение документов и сведений</w:t>
            </w:r>
          </w:p>
        </w:tc>
      </w:tr>
      <w:tr w:rsidR="00117E3D">
        <w:tc>
          <w:tcPr>
            <w:tcW w:w="2239" w:type="dxa"/>
          </w:tcPr>
          <w:p w:rsidR="00117E3D" w:rsidRDefault="00117E3D">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509" w:type="dxa"/>
          </w:tcPr>
          <w:p w:rsidR="00117E3D" w:rsidRDefault="00117E3D">
            <w:pPr>
              <w:pStyle w:val="ConsPlusNormal"/>
            </w:pPr>
            <w:r>
              <w:t>проверка соответствия документов и сведений требованиям нормативных правовых актов предоставления муниципальной услуги</w:t>
            </w:r>
          </w:p>
        </w:tc>
        <w:tc>
          <w:tcPr>
            <w:tcW w:w="2524" w:type="dxa"/>
          </w:tcPr>
          <w:p w:rsidR="00117E3D" w:rsidRDefault="00117E3D">
            <w:pPr>
              <w:pStyle w:val="ConsPlusNormal"/>
            </w:pPr>
            <w:r>
              <w:t>пять рабочих дней</w:t>
            </w:r>
          </w:p>
        </w:tc>
        <w:tc>
          <w:tcPr>
            <w:tcW w:w="2164" w:type="dxa"/>
          </w:tcPr>
          <w:p w:rsidR="00117E3D" w:rsidRDefault="00117E3D">
            <w:pPr>
              <w:pStyle w:val="ConsPlusNormal"/>
            </w:pPr>
            <w:r>
              <w:t>должностное лицо уполномоченного органа, ответственное за предоставление государственной услуги</w:t>
            </w:r>
          </w:p>
        </w:tc>
        <w:tc>
          <w:tcPr>
            <w:tcW w:w="2164" w:type="dxa"/>
          </w:tcPr>
          <w:p w:rsidR="00117E3D" w:rsidRDefault="00117E3D">
            <w:pPr>
              <w:pStyle w:val="ConsPlusNormal"/>
            </w:pPr>
            <w:r>
              <w:t>уполномоченный орган) / ГИС</w:t>
            </w:r>
          </w:p>
        </w:tc>
        <w:tc>
          <w:tcPr>
            <w:tcW w:w="2509" w:type="dxa"/>
          </w:tcPr>
          <w:p w:rsidR="00117E3D" w:rsidRDefault="00117E3D">
            <w:pPr>
              <w:pStyle w:val="ConsPlusNormal"/>
            </w:pPr>
            <w:r>
              <w:t xml:space="preserve">основания отказа в предоставлении муниципальной услуги, предусмотренные </w:t>
            </w:r>
            <w:hyperlink w:anchor="P137">
              <w:r>
                <w:rPr>
                  <w:color w:val="0000FF"/>
                </w:rPr>
                <w:t>части 15 статьи 2</w:t>
              </w:r>
            </w:hyperlink>
            <w:r>
              <w:t xml:space="preserve"> Административного регламента</w:t>
            </w:r>
          </w:p>
        </w:tc>
        <w:tc>
          <w:tcPr>
            <w:tcW w:w="2539" w:type="dxa"/>
          </w:tcPr>
          <w:p w:rsidR="00117E3D" w:rsidRDefault="00117E3D">
            <w:pPr>
              <w:pStyle w:val="ConsPlusNormal"/>
            </w:pPr>
            <w:r>
              <w:t xml:space="preserve">проект результата предоставления муниципальной услуги по форме, приведенной в </w:t>
            </w:r>
            <w:hyperlink w:anchor="P413">
              <w:r>
                <w:rPr>
                  <w:color w:val="0000FF"/>
                </w:rPr>
                <w:t>приложениях 2</w:t>
              </w:r>
            </w:hyperlink>
            <w:r>
              <w:t xml:space="preserve">, </w:t>
            </w:r>
            <w:hyperlink w:anchor="P488">
              <w:r>
                <w:rPr>
                  <w:color w:val="0000FF"/>
                </w:rPr>
                <w:t>4</w:t>
              </w:r>
            </w:hyperlink>
            <w:r>
              <w:t xml:space="preserve"> к Административному регламенту</w:t>
            </w:r>
          </w:p>
        </w:tc>
      </w:tr>
      <w:tr w:rsidR="00117E3D">
        <w:tc>
          <w:tcPr>
            <w:tcW w:w="16648" w:type="dxa"/>
            <w:gridSpan w:val="7"/>
          </w:tcPr>
          <w:p w:rsidR="00117E3D" w:rsidRDefault="00117E3D">
            <w:pPr>
              <w:pStyle w:val="ConsPlusNormal"/>
              <w:outlineLvl w:val="2"/>
            </w:pPr>
            <w:r>
              <w:t>4. Принятие решения</w:t>
            </w:r>
          </w:p>
        </w:tc>
      </w:tr>
      <w:tr w:rsidR="00117E3D">
        <w:tc>
          <w:tcPr>
            <w:tcW w:w="2239" w:type="dxa"/>
            <w:vMerge w:val="restart"/>
          </w:tcPr>
          <w:p w:rsidR="00117E3D" w:rsidRDefault="00117E3D">
            <w:pPr>
              <w:pStyle w:val="ConsPlusNormal"/>
            </w:pPr>
            <w:r>
              <w:t xml:space="preserve">проект результата предоставления муниципальной услуги по форме согласно </w:t>
            </w:r>
            <w:hyperlink w:anchor="P413">
              <w:r>
                <w:rPr>
                  <w:color w:val="0000FF"/>
                </w:rPr>
                <w:t>приложениям 2</w:t>
              </w:r>
            </w:hyperlink>
            <w:r>
              <w:t xml:space="preserve">, </w:t>
            </w:r>
            <w:hyperlink w:anchor="P488">
              <w:r>
                <w:rPr>
                  <w:color w:val="0000FF"/>
                </w:rPr>
                <w:t>4</w:t>
              </w:r>
            </w:hyperlink>
            <w:r>
              <w:t xml:space="preserve"> к Административному регламенту</w:t>
            </w:r>
          </w:p>
        </w:tc>
        <w:tc>
          <w:tcPr>
            <w:tcW w:w="2509" w:type="dxa"/>
          </w:tcPr>
          <w:p w:rsidR="00117E3D" w:rsidRDefault="00117E3D">
            <w:pPr>
              <w:pStyle w:val="ConsPlusNormal"/>
            </w:pPr>
            <w:r>
              <w:t>принятие решения о предоставлении муниципальной услуги или об отказе в предоставлении услуги</w:t>
            </w:r>
          </w:p>
        </w:tc>
        <w:tc>
          <w:tcPr>
            <w:tcW w:w="2524" w:type="dxa"/>
            <w:vMerge w:val="restart"/>
          </w:tcPr>
          <w:p w:rsidR="00117E3D" w:rsidRDefault="00117E3D">
            <w:pPr>
              <w:pStyle w:val="ConsPlusNormal"/>
            </w:pPr>
            <w:r>
              <w:t>один рабочий день (включается в общий срок предоставления услуги)</w:t>
            </w:r>
          </w:p>
        </w:tc>
        <w:tc>
          <w:tcPr>
            <w:tcW w:w="2164" w:type="dxa"/>
            <w:vMerge w:val="restart"/>
          </w:tcPr>
          <w:p w:rsidR="00117E3D" w:rsidRDefault="00117E3D">
            <w:pPr>
              <w:pStyle w:val="ConsPlusNormal"/>
            </w:pPr>
            <w:r>
              <w:t>должностное лицо уполномоченного органа, ответственное за предоставление муниципальной услуги;</w:t>
            </w:r>
          </w:p>
          <w:p w:rsidR="00117E3D" w:rsidRDefault="00117E3D">
            <w:pPr>
              <w:pStyle w:val="ConsPlusNormal"/>
            </w:pPr>
            <w:r>
              <w:t xml:space="preserve">руководитель уполномоченного органа) или иное уполномоченное им </w:t>
            </w:r>
            <w:r>
              <w:lastRenderedPageBreak/>
              <w:t>лицо</w:t>
            </w:r>
          </w:p>
        </w:tc>
        <w:tc>
          <w:tcPr>
            <w:tcW w:w="2164" w:type="dxa"/>
            <w:vMerge w:val="restart"/>
          </w:tcPr>
          <w:p w:rsidR="00117E3D" w:rsidRDefault="00117E3D">
            <w:pPr>
              <w:pStyle w:val="ConsPlusNormal"/>
            </w:pPr>
            <w:r>
              <w:lastRenderedPageBreak/>
              <w:t>уполномоченный орган) / ГИС</w:t>
            </w:r>
          </w:p>
        </w:tc>
        <w:tc>
          <w:tcPr>
            <w:tcW w:w="2509" w:type="dxa"/>
            <w:vMerge w:val="restart"/>
          </w:tcPr>
          <w:p w:rsidR="00117E3D" w:rsidRDefault="00117E3D">
            <w:pPr>
              <w:pStyle w:val="ConsPlusNormal"/>
            </w:pPr>
            <w:r>
              <w:t>-</w:t>
            </w:r>
          </w:p>
        </w:tc>
        <w:tc>
          <w:tcPr>
            <w:tcW w:w="2539" w:type="dxa"/>
            <w:vMerge w:val="restart"/>
          </w:tcPr>
          <w:p w:rsidR="00117E3D" w:rsidRDefault="00117E3D">
            <w:pPr>
              <w:pStyle w:val="ConsPlusNormal"/>
            </w:pPr>
            <w:r>
              <w:t xml:space="preserve">результат предоставления муниципальной услуги по форме, приведенной в </w:t>
            </w:r>
            <w:hyperlink w:anchor="P413">
              <w:r>
                <w:rPr>
                  <w:color w:val="0000FF"/>
                </w:rPr>
                <w:t>приложениях 2</w:t>
              </w:r>
            </w:hyperlink>
            <w:r>
              <w:t xml:space="preserve">, </w:t>
            </w:r>
            <w:hyperlink w:anchor="P488">
              <w:r>
                <w:rPr>
                  <w:color w:val="0000FF"/>
                </w:rPr>
                <w:t>4</w:t>
              </w:r>
            </w:hyperlink>
            <w:r>
              <w:t xml:space="preserve"> к Административному регламенту, подписанный усиленной квалифицированной подписью руководителем </w:t>
            </w:r>
            <w:r>
              <w:lastRenderedPageBreak/>
              <w:t>уполномоченного органа или иного уполномоченного им лица</w:t>
            </w:r>
          </w:p>
        </w:tc>
      </w:tr>
      <w:tr w:rsidR="00117E3D">
        <w:tc>
          <w:tcPr>
            <w:tcW w:w="0" w:type="auto"/>
            <w:vMerge/>
          </w:tcPr>
          <w:p w:rsidR="00117E3D" w:rsidRDefault="00117E3D">
            <w:pPr>
              <w:pStyle w:val="ConsPlusNormal"/>
            </w:pPr>
          </w:p>
        </w:tc>
        <w:tc>
          <w:tcPr>
            <w:tcW w:w="2509" w:type="dxa"/>
          </w:tcPr>
          <w:p w:rsidR="00117E3D" w:rsidRDefault="00117E3D">
            <w:pPr>
              <w:pStyle w:val="ConsPlusNormal"/>
            </w:pPr>
            <w:r>
              <w:t>формирование решения о предоставлении муниципальной услуги или об отказе в предоставлении муниципальной услуги</w:t>
            </w:r>
          </w:p>
        </w:tc>
        <w:tc>
          <w:tcPr>
            <w:tcW w:w="0" w:type="auto"/>
            <w:vMerge/>
          </w:tcPr>
          <w:p w:rsidR="00117E3D" w:rsidRDefault="00117E3D">
            <w:pPr>
              <w:pStyle w:val="ConsPlusNormal"/>
            </w:pPr>
          </w:p>
        </w:tc>
        <w:tc>
          <w:tcPr>
            <w:tcW w:w="0" w:type="auto"/>
            <w:vMerge/>
          </w:tcPr>
          <w:p w:rsidR="00117E3D" w:rsidRDefault="00117E3D">
            <w:pPr>
              <w:pStyle w:val="ConsPlusNormal"/>
            </w:pPr>
          </w:p>
        </w:tc>
        <w:tc>
          <w:tcPr>
            <w:tcW w:w="0" w:type="auto"/>
            <w:vMerge/>
          </w:tcPr>
          <w:p w:rsidR="00117E3D" w:rsidRDefault="00117E3D">
            <w:pPr>
              <w:pStyle w:val="ConsPlusNormal"/>
            </w:pPr>
          </w:p>
        </w:tc>
        <w:tc>
          <w:tcPr>
            <w:tcW w:w="0" w:type="auto"/>
            <w:vMerge/>
          </w:tcPr>
          <w:p w:rsidR="00117E3D" w:rsidRDefault="00117E3D">
            <w:pPr>
              <w:pStyle w:val="ConsPlusNormal"/>
            </w:pPr>
          </w:p>
        </w:tc>
        <w:tc>
          <w:tcPr>
            <w:tcW w:w="0" w:type="auto"/>
            <w:vMerge/>
          </w:tcPr>
          <w:p w:rsidR="00117E3D" w:rsidRDefault="00117E3D">
            <w:pPr>
              <w:pStyle w:val="ConsPlusNormal"/>
            </w:pPr>
          </w:p>
        </w:tc>
      </w:tr>
      <w:tr w:rsidR="00117E3D">
        <w:tc>
          <w:tcPr>
            <w:tcW w:w="16648" w:type="dxa"/>
            <w:gridSpan w:val="7"/>
          </w:tcPr>
          <w:p w:rsidR="00117E3D" w:rsidRDefault="00117E3D">
            <w:pPr>
              <w:pStyle w:val="ConsPlusNormal"/>
              <w:outlineLvl w:val="2"/>
            </w:pPr>
            <w:r>
              <w:lastRenderedPageBreak/>
              <w:t>5. Выдача результата</w:t>
            </w:r>
          </w:p>
        </w:tc>
      </w:tr>
      <w:tr w:rsidR="00117E3D">
        <w:tc>
          <w:tcPr>
            <w:tcW w:w="2239" w:type="dxa"/>
          </w:tcPr>
          <w:p w:rsidR="00117E3D" w:rsidRDefault="00117E3D">
            <w:pPr>
              <w:pStyle w:val="ConsPlusNormal"/>
            </w:pPr>
            <w:r>
              <w:t xml:space="preserve">формирование и регистрация результата муниципальной услуги, указанного в </w:t>
            </w:r>
            <w:hyperlink w:anchor="P98">
              <w:r>
                <w:rPr>
                  <w:color w:val="0000FF"/>
                </w:rPr>
                <w:t>части 6 статьи 2</w:t>
              </w:r>
            </w:hyperlink>
            <w:r>
              <w:t xml:space="preserve"> Административного регламента, в форме электронного документа в ГИС</w:t>
            </w:r>
          </w:p>
        </w:tc>
        <w:tc>
          <w:tcPr>
            <w:tcW w:w="2509" w:type="dxa"/>
          </w:tcPr>
          <w:p w:rsidR="00117E3D" w:rsidRDefault="00117E3D">
            <w:pPr>
              <w:pStyle w:val="ConsPlusNormal"/>
            </w:pPr>
            <w:r>
              <w:t>регистрация результата предоставления муниципальной услуги</w:t>
            </w:r>
          </w:p>
        </w:tc>
        <w:tc>
          <w:tcPr>
            <w:tcW w:w="2524" w:type="dxa"/>
          </w:tcPr>
          <w:p w:rsidR="00117E3D" w:rsidRDefault="00117E3D">
            <w:pPr>
              <w:pStyle w:val="ConsPlusNormal"/>
            </w:pPr>
            <w:r>
              <w:t>после окончания процедуры принятия решения (в общий срок предоставления муниципальной услуги не включается)</w:t>
            </w:r>
          </w:p>
        </w:tc>
        <w:tc>
          <w:tcPr>
            <w:tcW w:w="2164" w:type="dxa"/>
          </w:tcPr>
          <w:p w:rsidR="00117E3D" w:rsidRDefault="00117E3D">
            <w:pPr>
              <w:pStyle w:val="ConsPlusNormal"/>
            </w:pPr>
            <w:r>
              <w:t>должностное лицо уполномоченного органа, ответственное за предоставление государственной услуги</w:t>
            </w:r>
          </w:p>
        </w:tc>
        <w:tc>
          <w:tcPr>
            <w:tcW w:w="2164" w:type="dxa"/>
          </w:tcPr>
          <w:p w:rsidR="00117E3D" w:rsidRDefault="00117E3D">
            <w:pPr>
              <w:pStyle w:val="ConsPlusNormal"/>
            </w:pPr>
            <w:r>
              <w:t>уполномоченный орган) / ГИС</w:t>
            </w:r>
          </w:p>
        </w:tc>
        <w:tc>
          <w:tcPr>
            <w:tcW w:w="2509" w:type="dxa"/>
          </w:tcPr>
          <w:p w:rsidR="00117E3D" w:rsidRDefault="00117E3D">
            <w:pPr>
              <w:pStyle w:val="ConsPlusNormal"/>
            </w:pPr>
          </w:p>
        </w:tc>
        <w:tc>
          <w:tcPr>
            <w:tcW w:w="2539" w:type="dxa"/>
          </w:tcPr>
          <w:p w:rsidR="00117E3D" w:rsidRDefault="00117E3D">
            <w:pPr>
              <w:pStyle w:val="ConsPlusNormal"/>
            </w:pPr>
            <w:r>
              <w:t>внесение сведений о конечном результате предоставления муниципальной услуги</w:t>
            </w:r>
          </w:p>
        </w:tc>
      </w:tr>
      <w:tr w:rsidR="00117E3D">
        <w:tc>
          <w:tcPr>
            <w:tcW w:w="2239" w:type="dxa"/>
          </w:tcPr>
          <w:p w:rsidR="00117E3D" w:rsidRDefault="00117E3D">
            <w:pPr>
              <w:pStyle w:val="ConsPlusNormal"/>
            </w:pPr>
          </w:p>
        </w:tc>
        <w:tc>
          <w:tcPr>
            <w:tcW w:w="2509" w:type="dxa"/>
          </w:tcPr>
          <w:p w:rsidR="00117E3D" w:rsidRDefault="00117E3D">
            <w:pPr>
              <w:pStyle w:val="ConsPlusNormal"/>
            </w:pPr>
            <w:r>
              <w:t xml:space="preserve">направление в многофункциональный центр результата муниципальной услуги, указанного в </w:t>
            </w:r>
            <w:hyperlink w:anchor="P98">
              <w:r>
                <w:rPr>
                  <w:color w:val="0000FF"/>
                </w:rPr>
                <w:t>части 6 статьи 2</w:t>
              </w:r>
            </w:hyperlink>
            <w:r>
              <w:t xml:space="preserve">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w:t>
            </w:r>
            <w:r>
              <w:lastRenderedPageBreak/>
              <w:t>уполномоченного органа</w:t>
            </w:r>
          </w:p>
        </w:tc>
        <w:tc>
          <w:tcPr>
            <w:tcW w:w="2524" w:type="dxa"/>
          </w:tcPr>
          <w:p w:rsidR="00117E3D" w:rsidRDefault="00117E3D">
            <w:pPr>
              <w:pStyle w:val="ConsPlusNormal"/>
            </w:pPr>
            <w:r>
              <w:lastRenderedPageBreak/>
              <w:t>в сроки, установленные соглашением о взаимодействии между уполномоченным органом и многофункциональным центром</w:t>
            </w:r>
          </w:p>
        </w:tc>
        <w:tc>
          <w:tcPr>
            <w:tcW w:w="2164" w:type="dxa"/>
          </w:tcPr>
          <w:p w:rsidR="00117E3D" w:rsidRDefault="00117E3D">
            <w:pPr>
              <w:pStyle w:val="ConsPlusNormal"/>
            </w:pPr>
            <w:r>
              <w:t>должностное лицо уполномоченного органа, ответственное за предоставление государственной услуги</w:t>
            </w:r>
          </w:p>
        </w:tc>
        <w:tc>
          <w:tcPr>
            <w:tcW w:w="2164" w:type="dxa"/>
          </w:tcPr>
          <w:p w:rsidR="00117E3D" w:rsidRDefault="00117E3D">
            <w:pPr>
              <w:pStyle w:val="ConsPlusNormal"/>
            </w:pPr>
            <w:r>
              <w:t>уполномоченный орган) / АИС МФЦ</w:t>
            </w:r>
          </w:p>
        </w:tc>
        <w:tc>
          <w:tcPr>
            <w:tcW w:w="2509" w:type="dxa"/>
          </w:tcPr>
          <w:p w:rsidR="00117E3D" w:rsidRDefault="00117E3D">
            <w:pPr>
              <w:pStyle w:val="ConsPlusNormal"/>
            </w:pPr>
            <w: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539" w:type="dxa"/>
          </w:tcPr>
          <w:p w:rsidR="00117E3D" w:rsidRDefault="00117E3D">
            <w:pPr>
              <w:pStyle w:val="ConsPlusNormal"/>
            </w:pPr>
            <w: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сведений в ГИС о выдаче результата муниципальной услуги</w:t>
            </w:r>
          </w:p>
        </w:tc>
      </w:tr>
      <w:tr w:rsidR="00117E3D">
        <w:tc>
          <w:tcPr>
            <w:tcW w:w="2239" w:type="dxa"/>
          </w:tcPr>
          <w:p w:rsidR="00117E3D" w:rsidRDefault="00117E3D">
            <w:pPr>
              <w:pStyle w:val="ConsPlusNormal"/>
            </w:pPr>
          </w:p>
        </w:tc>
        <w:tc>
          <w:tcPr>
            <w:tcW w:w="2509" w:type="dxa"/>
          </w:tcPr>
          <w:p w:rsidR="00117E3D" w:rsidRDefault="00117E3D">
            <w:pPr>
              <w:pStyle w:val="ConsPlusNormal"/>
            </w:pPr>
            <w:r>
              <w:t>направление заявителю результата предоставления муниципальной услуги в личный кабинет на Едином портале</w:t>
            </w:r>
          </w:p>
        </w:tc>
        <w:tc>
          <w:tcPr>
            <w:tcW w:w="2524" w:type="dxa"/>
          </w:tcPr>
          <w:p w:rsidR="00117E3D" w:rsidRDefault="00117E3D">
            <w:pPr>
              <w:pStyle w:val="ConsPlusNormal"/>
            </w:pPr>
            <w:r>
              <w:t>в день регистрации результата предоставления муниципальной услуги</w:t>
            </w:r>
          </w:p>
        </w:tc>
        <w:tc>
          <w:tcPr>
            <w:tcW w:w="2164" w:type="dxa"/>
          </w:tcPr>
          <w:p w:rsidR="00117E3D" w:rsidRDefault="00117E3D">
            <w:pPr>
              <w:pStyle w:val="ConsPlusNormal"/>
            </w:pPr>
            <w:r>
              <w:t>должностное лицо уполномоченного органа, ответственное за предоставление государственной услуги</w:t>
            </w:r>
          </w:p>
        </w:tc>
        <w:tc>
          <w:tcPr>
            <w:tcW w:w="2164" w:type="dxa"/>
          </w:tcPr>
          <w:p w:rsidR="00117E3D" w:rsidRDefault="00117E3D">
            <w:pPr>
              <w:pStyle w:val="ConsPlusNormal"/>
            </w:pPr>
            <w:r>
              <w:t>ГИС</w:t>
            </w:r>
          </w:p>
        </w:tc>
        <w:tc>
          <w:tcPr>
            <w:tcW w:w="2509" w:type="dxa"/>
          </w:tcPr>
          <w:p w:rsidR="00117E3D" w:rsidRDefault="00117E3D">
            <w:pPr>
              <w:pStyle w:val="ConsPlusNormal"/>
            </w:pPr>
          </w:p>
        </w:tc>
        <w:tc>
          <w:tcPr>
            <w:tcW w:w="2539" w:type="dxa"/>
          </w:tcPr>
          <w:p w:rsidR="00117E3D" w:rsidRDefault="00117E3D">
            <w:pPr>
              <w:pStyle w:val="ConsPlusNormal"/>
            </w:pPr>
            <w:r>
              <w:t>результат муниципальной услуги, направленный заявителю на личный кабинет на Едином портале</w:t>
            </w:r>
          </w:p>
        </w:tc>
      </w:tr>
      <w:tr w:rsidR="00117E3D">
        <w:tc>
          <w:tcPr>
            <w:tcW w:w="16648" w:type="dxa"/>
            <w:gridSpan w:val="7"/>
          </w:tcPr>
          <w:p w:rsidR="00117E3D" w:rsidRDefault="00117E3D">
            <w:pPr>
              <w:pStyle w:val="ConsPlusNormal"/>
              <w:outlineLvl w:val="2"/>
            </w:pPr>
            <w:r>
              <w:t>6. Внесение результата муниципальной услуги в реестр решений</w:t>
            </w:r>
          </w:p>
        </w:tc>
      </w:tr>
      <w:tr w:rsidR="00117E3D">
        <w:tc>
          <w:tcPr>
            <w:tcW w:w="2239" w:type="dxa"/>
          </w:tcPr>
          <w:p w:rsidR="00117E3D" w:rsidRDefault="00117E3D">
            <w:pPr>
              <w:pStyle w:val="ConsPlusNormal"/>
            </w:pPr>
            <w:r>
              <w:t xml:space="preserve">формирование и регистрация результата муниципальной услуги, указанного в </w:t>
            </w:r>
            <w:hyperlink w:anchor="P98">
              <w:r>
                <w:rPr>
                  <w:color w:val="0000FF"/>
                </w:rPr>
                <w:t>части 6 статьи 2</w:t>
              </w:r>
            </w:hyperlink>
            <w:r>
              <w:t xml:space="preserve"> Административного регламента, в форме электронного документа в ГИС</w:t>
            </w:r>
          </w:p>
        </w:tc>
        <w:tc>
          <w:tcPr>
            <w:tcW w:w="2509" w:type="dxa"/>
          </w:tcPr>
          <w:p w:rsidR="00117E3D" w:rsidRDefault="00117E3D">
            <w:pPr>
              <w:pStyle w:val="ConsPlusNormal"/>
            </w:pPr>
            <w:r>
              <w:t xml:space="preserve">внесение сведений о результате предоставления муниципальной услуги, указанном в </w:t>
            </w:r>
            <w:hyperlink w:anchor="P98">
              <w:r>
                <w:rPr>
                  <w:color w:val="0000FF"/>
                </w:rPr>
                <w:t>части 6 статьи 2</w:t>
              </w:r>
            </w:hyperlink>
            <w:r>
              <w:t xml:space="preserve"> Административного регламента, в реестр решений</w:t>
            </w:r>
          </w:p>
        </w:tc>
        <w:tc>
          <w:tcPr>
            <w:tcW w:w="2524" w:type="dxa"/>
          </w:tcPr>
          <w:p w:rsidR="00117E3D" w:rsidRDefault="00117E3D">
            <w:pPr>
              <w:pStyle w:val="ConsPlusNormal"/>
            </w:pPr>
            <w:r>
              <w:t>один рабочий день</w:t>
            </w:r>
          </w:p>
        </w:tc>
        <w:tc>
          <w:tcPr>
            <w:tcW w:w="2164" w:type="dxa"/>
          </w:tcPr>
          <w:p w:rsidR="00117E3D" w:rsidRDefault="00117E3D">
            <w:pPr>
              <w:pStyle w:val="ConsPlusNormal"/>
            </w:pPr>
            <w:r>
              <w:t>должностное лицо уполномоченного органа, ответственное за предоставление государственной услуги</w:t>
            </w:r>
          </w:p>
        </w:tc>
        <w:tc>
          <w:tcPr>
            <w:tcW w:w="2164" w:type="dxa"/>
          </w:tcPr>
          <w:p w:rsidR="00117E3D" w:rsidRDefault="00117E3D">
            <w:pPr>
              <w:pStyle w:val="ConsPlusNormal"/>
            </w:pPr>
            <w:r>
              <w:t>ГИС</w:t>
            </w:r>
          </w:p>
        </w:tc>
        <w:tc>
          <w:tcPr>
            <w:tcW w:w="2509" w:type="dxa"/>
          </w:tcPr>
          <w:p w:rsidR="00117E3D" w:rsidRDefault="00117E3D">
            <w:pPr>
              <w:pStyle w:val="ConsPlusNormal"/>
            </w:pPr>
          </w:p>
        </w:tc>
        <w:tc>
          <w:tcPr>
            <w:tcW w:w="2539" w:type="dxa"/>
          </w:tcPr>
          <w:p w:rsidR="00117E3D" w:rsidRDefault="00117E3D">
            <w:pPr>
              <w:pStyle w:val="ConsPlusNormal"/>
            </w:pPr>
            <w:r>
              <w:t xml:space="preserve">результат предоставления муниципальной услуги, указанный в </w:t>
            </w:r>
            <w:hyperlink w:anchor="P98">
              <w:r>
                <w:rPr>
                  <w:color w:val="0000FF"/>
                </w:rPr>
                <w:t>части 6 статьи 2</w:t>
              </w:r>
            </w:hyperlink>
            <w:r>
              <w:t xml:space="preserve"> Административного регламента внесен в реестр</w:t>
            </w:r>
          </w:p>
        </w:tc>
      </w:tr>
    </w:tbl>
    <w:p w:rsidR="00117E3D" w:rsidRDefault="00117E3D">
      <w:pPr>
        <w:pStyle w:val="ConsPlusNormal"/>
        <w:ind w:firstLine="540"/>
        <w:jc w:val="both"/>
      </w:pPr>
    </w:p>
    <w:p w:rsidR="00117E3D" w:rsidRDefault="00117E3D">
      <w:pPr>
        <w:pStyle w:val="ConsPlusNormal"/>
        <w:ind w:firstLine="540"/>
        <w:jc w:val="both"/>
      </w:pPr>
    </w:p>
    <w:p w:rsidR="00117E3D" w:rsidRDefault="00117E3D">
      <w:pPr>
        <w:pStyle w:val="ConsPlusNormal"/>
        <w:pBdr>
          <w:bottom w:val="single" w:sz="6" w:space="0" w:color="auto"/>
        </w:pBdr>
        <w:spacing w:before="100" w:after="100"/>
        <w:jc w:val="both"/>
        <w:rPr>
          <w:sz w:val="2"/>
          <w:szCs w:val="2"/>
        </w:rPr>
      </w:pPr>
    </w:p>
    <w:p w:rsidR="007E5C60" w:rsidRDefault="007E5C60">
      <w:bookmarkStart w:id="18" w:name="_GoBack"/>
      <w:bookmarkEnd w:id="18"/>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7E3D"/>
    <w:rsid w:val="00117E3D"/>
    <w:rsid w:val="00272C10"/>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17E3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17E3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17E3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17E3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17E3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17E3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17E3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17E3D"/>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17E3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17E3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17E3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17E3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17E3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17E3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17E3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17E3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54103" TargetMode="External"/><Relationship Id="rId18" Type="http://schemas.openxmlformats.org/officeDocument/2006/relationships/hyperlink" Target="https://login.consultant.ru/link/?req=doc&amp;base=LAW&amp;n=494996&amp;dst=100352" TargetMode="External"/><Relationship Id="rId26" Type="http://schemas.openxmlformats.org/officeDocument/2006/relationships/hyperlink" Target="https://login.consultant.ru/link/?req=doc&amp;base=RLAW926&amp;n=272503&amp;dst=100008" TargetMode="External"/><Relationship Id="rId39" Type="http://schemas.openxmlformats.org/officeDocument/2006/relationships/hyperlink" Target="https://login.consultant.ru/link/?req=doc&amp;base=RLAW926&amp;n=272503&amp;dst=100024" TargetMode="External"/><Relationship Id="rId3" Type="http://schemas.openxmlformats.org/officeDocument/2006/relationships/settings" Target="settings.xml"/><Relationship Id="rId21" Type="http://schemas.openxmlformats.org/officeDocument/2006/relationships/hyperlink" Target="https://login.consultant.ru/link/?req=doc&amp;base=LAW&amp;n=494998&amp;dst=100088" TargetMode="External"/><Relationship Id="rId34" Type="http://schemas.openxmlformats.org/officeDocument/2006/relationships/hyperlink" Target="https://login.consultant.ru/link/?req=doc&amp;base=RLAW926&amp;n=272503&amp;dst=100017" TargetMode="External"/><Relationship Id="rId42" Type="http://schemas.openxmlformats.org/officeDocument/2006/relationships/hyperlink" Target="https://login.consultant.ru/link/?req=doc&amp;base=LAW&amp;n=494996&amp;dst=107" TargetMode="External"/><Relationship Id="rId47" Type="http://schemas.openxmlformats.org/officeDocument/2006/relationships/hyperlink" Target="https://login.consultant.ru/link/?req=doc&amp;base=LAW&amp;n=494996" TargetMode="External"/><Relationship Id="rId50" Type="http://schemas.openxmlformats.org/officeDocument/2006/relationships/theme" Target="theme/theme1.xml"/><Relationship Id="rId7" Type="http://schemas.openxmlformats.org/officeDocument/2006/relationships/hyperlink" Target="https://login.consultant.ru/link/?req=doc&amp;base=RLAW926&amp;n=272503&amp;dst=100005" TargetMode="External"/><Relationship Id="rId12" Type="http://schemas.openxmlformats.org/officeDocument/2006/relationships/hyperlink" Target="https://login.consultant.ru/link/?req=doc&amp;base=RLAW926&amp;n=272503&amp;dst=100006" TargetMode="External"/><Relationship Id="rId17" Type="http://schemas.openxmlformats.org/officeDocument/2006/relationships/hyperlink" Target="https://login.consultant.ru/link/?req=doc&amp;base=LAW&amp;n=494996&amp;dst=339" TargetMode="External"/><Relationship Id="rId25" Type="http://schemas.openxmlformats.org/officeDocument/2006/relationships/hyperlink" Target="https://login.consultant.ru/link/?req=doc&amp;base=RLAW926&amp;n=272018&amp;dst=100010" TargetMode="External"/><Relationship Id="rId33" Type="http://schemas.openxmlformats.org/officeDocument/2006/relationships/hyperlink" Target="https://login.consultant.ru/link/?req=doc&amp;base=RLAW926&amp;n=272503&amp;dst=100016" TargetMode="External"/><Relationship Id="rId38" Type="http://schemas.openxmlformats.org/officeDocument/2006/relationships/hyperlink" Target="https://login.consultant.ru/link/?req=doc&amp;base=RLAW926&amp;n=272503&amp;dst=100023" TargetMode="External"/><Relationship Id="rId46" Type="http://schemas.openxmlformats.org/officeDocument/2006/relationships/hyperlink" Target="https://login.consultant.ru/link/?req=doc&amp;base=RLAW926&amp;n=272503&amp;dst=100026"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4996&amp;dst=43" TargetMode="External"/><Relationship Id="rId20" Type="http://schemas.openxmlformats.org/officeDocument/2006/relationships/hyperlink" Target="https://login.consultant.ru/link/?req=doc&amp;base=LAW&amp;n=494996&amp;dst=359" TargetMode="External"/><Relationship Id="rId29" Type="http://schemas.openxmlformats.org/officeDocument/2006/relationships/hyperlink" Target="https://login.consultant.ru/link/?req=doc&amp;base=RLAW926&amp;n=272503&amp;dst=100012" TargetMode="External"/><Relationship Id="rId41" Type="http://schemas.openxmlformats.org/officeDocument/2006/relationships/hyperlink" Target="https://login.consultant.ru/link/?req=doc&amp;base=LAW&amp;n=443427&amp;dst=49" TargetMode="External"/><Relationship Id="rId1" Type="http://schemas.openxmlformats.org/officeDocument/2006/relationships/styles" Target="styles.xml"/><Relationship Id="rId6" Type="http://schemas.openxmlformats.org/officeDocument/2006/relationships/hyperlink" Target="https://login.consultant.ru/link/?req=doc&amp;base=RLAW926&amp;n=272018&amp;dst=100005" TargetMode="External"/><Relationship Id="rId11" Type="http://schemas.openxmlformats.org/officeDocument/2006/relationships/hyperlink" Target="https://login.consultant.ru/link/?req=doc&amp;base=RLAW926&amp;n=272503&amp;dst=100005" TargetMode="External"/><Relationship Id="rId24" Type="http://schemas.openxmlformats.org/officeDocument/2006/relationships/hyperlink" Target="https://login.consultant.ru/link/?req=doc&amp;base=RLAW926&amp;n=272018&amp;dst=100008" TargetMode="External"/><Relationship Id="rId32" Type="http://schemas.openxmlformats.org/officeDocument/2006/relationships/hyperlink" Target="https://login.consultant.ru/link/?req=doc&amp;base=RLAW926&amp;n=272503&amp;dst=100015" TargetMode="External"/><Relationship Id="rId37" Type="http://schemas.openxmlformats.org/officeDocument/2006/relationships/hyperlink" Target="https://login.consultant.ru/link/?req=doc&amp;base=RLAW926&amp;n=272503&amp;dst=100022" TargetMode="External"/><Relationship Id="rId40" Type="http://schemas.openxmlformats.org/officeDocument/2006/relationships/hyperlink" Target="https://login.consultant.ru/link/?req=doc&amp;base=RLAW926&amp;n=272503&amp;dst=100025" TargetMode="External"/><Relationship Id="rId45" Type="http://schemas.openxmlformats.org/officeDocument/2006/relationships/hyperlink" Target="https://login.consultant.ru/link/?req=doc&amp;base=LAW&amp;n=494996&amp;dst=100352"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266247" TargetMode="External"/><Relationship Id="rId23" Type="http://schemas.openxmlformats.org/officeDocument/2006/relationships/hyperlink" Target="https://login.consultant.ru/link/?req=doc&amp;base=RLAW926&amp;n=176190" TargetMode="External"/><Relationship Id="rId28" Type="http://schemas.openxmlformats.org/officeDocument/2006/relationships/hyperlink" Target="https://login.consultant.ru/link/?req=doc&amp;base=RLAW926&amp;n=272503&amp;dst=100011" TargetMode="External"/><Relationship Id="rId36" Type="http://schemas.openxmlformats.org/officeDocument/2006/relationships/hyperlink" Target="https://login.consultant.ru/link/?req=doc&amp;base=RLAW926&amp;n=272503&amp;dst=100021" TargetMode="External"/><Relationship Id="rId49" Type="http://schemas.openxmlformats.org/officeDocument/2006/relationships/fontTable" Target="fontTable.xml"/><Relationship Id="rId10" Type="http://schemas.openxmlformats.org/officeDocument/2006/relationships/hyperlink" Target="https://login.consultant.ru/link/?req=doc&amp;base=RLAW926&amp;n=272018&amp;dst=100005" TargetMode="External"/><Relationship Id="rId19" Type="http://schemas.openxmlformats.org/officeDocument/2006/relationships/hyperlink" Target="https://login.consultant.ru/link/?req=doc&amp;base=LAW&amp;n=494996&amp;dst=100352" TargetMode="External"/><Relationship Id="rId31" Type="http://schemas.openxmlformats.org/officeDocument/2006/relationships/hyperlink" Target="https://login.consultant.ru/link/?req=doc&amp;base=RLAW926&amp;n=272503&amp;dst=100014" TargetMode="External"/><Relationship Id="rId44" Type="http://schemas.openxmlformats.org/officeDocument/2006/relationships/hyperlink" Target="https://login.consultant.ru/link/?req=doc&amp;base=LAW&amp;n=494996"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185868&amp;dst=100125" TargetMode="External"/><Relationship Id="rId14" Type="http://schemas.openxmlformats.org/officeDocument/2006/relationships/hyperlink" Target="https://login.consultant.ru/link/?req=doc&amp;base=LAW&amp;n=492658&amp;dst=100023" TargetMode="External"/><Relationship Id="rId22" Type="http://schemas.openxmlformats.org/officeDocument/2006/relationships/hyperlink" Target="https://login.consultant.ru/link/?req=doc&amp;base=RLAW926&amp;n=272018&amp;dst=100006" TargetMode="External"/><Relationship Id="rId27" Type="http://schemas.openxmlformats.org/officeDocument/2006/relationships/hyperlink" Target="https://login.consultant.ru/link/?req=doc&amp;base=RLAW926&amp;n=272503&amp;dst=100010" TargetMode="External"/><Relationship Id="rId30" Type="http://schemas.openxmlformats.org/officeDocument/2006/relationships/hyperlink" Target="https://login.consultant.ru/link/?req=doc&amp;base=RLAW926&amp;n=272503&amp;dst=100013" TargetMode="External"/><Relationship Id="rId35" Type="http://schemas.openxmlformats.org/officeDocument/2006/relationships/hyperlink" Target="https://login.consultant.ru/link/?req=doc&amp;base=RLAW926&amp;n=272503&amp;dst=100019" TargetMode="External"/><Relationship Id="rId43" Type="http://schemas.openxmlformats.org/officeDocument/2006/relationships/hyperlink" Target="https://login.consultant.ru/link/?req=doc&amp;base=LAW&amp;n=311791" TargetMode="External"/><Relationship Id="rId48" Type="http://schemas.openxmlformats.org/officeDocument/2006/relationships/hyperlink" Target="https://login.consultant.ru/link/?req=doc&amp;base=RLAW926&amp;n=212309" TargetMode="External"/><Relationship Id="rId8" Type="http://schemas.openxmlformats.org/officeDocument/2006/relationships/hyperlink" Target="https://login.consultant.ru/link/?req=doc&amp;base=LAW&amp;n=494996&amp;dst=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10690</Words>
  <Characters>60934</Characters>
  <Application>Microsoft Office Word</Application>
  <DocSecurity>0</DocSecurity>
  <Lines>507</Lines>
  <Paragraphs>142</Paragraphs>
  <ScaleCrop>false</ScaleCrop>
  <Company/>
  <LinksUpToDate>false</LinksUpToDate>
  <CharactersWithSpaces>71482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2025-02-12T05:08:00Z</dcterms:created>
  <dcterms:modified xsi:type="dcterms:W3CDTF">2025-02-12T05:08:00Z</dcterms:modified>
</cp:coreProperties>
</file>